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0519429d4068" w:history="1">
              <w:r>
                <w:rPr>
                  <w:rStyle w:val="Hyperlink"/>
                </w:rPr>
                <w:t>2008-2011年中国空气预冷机组行业发展研究分析及投资风险评估报告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0519429d4068" w:history="1">
              <w:r>
                <w:rPr>
                  <w:rStyle w:val="Hyperlink"/>
                </w:rPr>
                <w:t>2008-2011年中国空气预冷机组行业发展研究分析及投资风险评估报告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0519429d4068" w:history="1">
                <w:r>
                  <w:rPr>
                    <w:rStyle w:val="Hyperlink"/>
                  </w:rPr>
                  <w:t>https://www.20087.com/2011-12/R_kongqiyulengjizuhangyefazhanyanjiufe.html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预冷机组是一种用于降低空气温度、提高空气质量的设备，广泛应用于空调系统、工业冷却以及其他需要空气净化的场合。随着全球变暖导致气温升高，加之工业化进程中对空气质量要求的提高，空气预冷机组的需求持续增长。目前，空气预冷机组的技术正在不断创新，从早期的水冷式逐渐发展到利用环保制冷剂的蒸发冷却系统，不仅提高了冷却效率，还减少了对环境的影响。同时，智能化控制系统被越来越多地集成到空气预冷机组中，实现了远程监控与自动化管理，提升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空气预冷机组的发展将更加注重能效比和环境友好性。市场调研网认为，随着能源紧缺和环保意识的增强，高效节能将成为这一行业发展的关键驱动力。新型制冷剂的研究与应用，以及更加高效的热交换技术将成为研发热点。此外，随着物联网技术的发展，未来的空气预冷机组将更加智能化，能够根据环境变化自动调节运行状态，实现能源的精细化管理。然而，如何平衡高性能与低成本之间的关系，如何应对不断变化的市场需求，仍然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空气预冷机组行业基本情况</w:t>
      </w:r>
      <w:r>
        <w:rPr>
          <w:rFonts w:hint="eastAsia"/>
        </w:rPr>
        <w:br/>
      </w:r>
      <w:r>
        <w:rPr>
          <w:rFonts w:hint="eastAsia"/>
        </w:rPr>
        <w:t>　　第一节 空气预冷机组行业的定义及分类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空气预冷机组行业特点分析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2008-2011年空气预冷机组行业发展PEST（环境）分析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2008-2011年空气预冷机组行业社会环境分析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2008-2011年空气预冷机组行业技术环境分析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2008-2011年空气预冷机组行业规模分析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2008-2011年空气预冷机组行业产品结构分析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2008-2011年空气预冷机组行业投资情况分析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2008-2011年空气预冷机组行业运行情况及特点分析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2008-2011年空气预冷机组行业市场供需分析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2012-2015年空气预冷机组行业市场供需预测分析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2008-2011年空气预冷机组行业竞争状况分析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2008-2011年空气预冷机组行业进入和退出壁垒分析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2008-2011年空气预冷机组行业替代产品分析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2008-2011年空气预冷机组行业进出口情况分析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2008-2011年空气预冷机组行业全球市场情况分析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一、2008-2011年空气预冷机组行业的竞争格局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二、2008-2011年行空气预冷机组业主要国家生产情况分析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三、2012-2015年空气预冷机组行业全球市场发展趋势预测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2008-2011年空气预冷机组行业上下游产业链分析</w:t>
      </w:r>
      <w:r>
        <w:rPr>
          <w:rFonts w:hint="eastAsia"/>
        </w:rPr>
        <w:br/>
      </w:r>
      <w:r>
        <w:rPr>
          <w:rFonts w:hint="eastAsia"/>
        </w:rPr>
        <w:t>　　第一节 空气预冷机组行业产业链介绍</w:t>
      </w:r>
      <w:r>
        <w:rPr>
          <w:rFonts w:hint="eastAsia"/>
        </w:rPr>
        <w:br/>
      </w:r>
      <w:r>
        <w:rPr>
          <w:rFonts w:hint="eastAsia"/>
        </w:rPr>
        <w:t>　　第二节 2009年空气预冷机组行业上游产业分析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上游行业对空气预冷机组行业的影响分析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2008-2011年空气预冷机组行业下游产业分析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下游行业对空气预冷机组行业的影响分析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2008-2011年空气预冷机组行业财务状况分析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2008-2011年空气预冷机组行业三费变化情况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2008-2011年空气预冷机组行业经营效益分析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2008-2011年空气预冷机组行业财务状况总体评价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2012-2015年空气预冷机组行业总体赢利能力预测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2008-2011年空气预冷机组行业区域发展情况分析</w:t>
      </w:r>
      <w:r>
        <w:rPr>
          <w:rFonts w:hint="eastAsia"/>
        </w:rPr>
        <w:br/>
      </w:r>
      <w:r>
        <w:rPr>
          <w:rFonts w:hint="eastAsia"/>
        </w:rPr>
        <w:t>　　第一节 空气预冷机组行业区域分布总体分析及预测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四、2011-2015年空气预冷机组行业区域发展趋势预测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西南地区空气预冷机组行业发展情况分析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西北地区空气预冷机组行业发展情况分析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2008-2011年空气预冷机组行业重点企业发展情况分析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2008-2011年空气预冷机组行业风险分析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2012-2015年空气预冷机组行业发展风险预测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空气预冷机组行业投资及信贷建议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(中智~林)退出类信贷政策建议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0519429d4068" w:history="1">
        <w:r>
          <w:rPr>
            <w:rStyle w:val="Hyperlink"/>
          </w:rPr>
          <w:t>2008-2011年中国空气预冷机组行业发展研究分析及投资风险评估报告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0519429d4068" w:history="1">
        <w:r>
          <w:rPr>
            <w:rStyle w:val="Hyperlink"/>
          </w:rPr>
          <w:t>https://www.20087.com/2011-12/R_kongqiyulengjizuhangyefazhanyanjiufe.html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热点：空气预冷机组蒸发器的冷热介质是()、空气预冷机组保养、空气预冷机组工作原理、空气预冷机组原理图、空气预冷系统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e9ecb421b4ae2" w:history="1">
      <w:r>
        <w:rPr>
          <w:rStyle w:val="Hyperlink"/>
        </w:rPr>
        <w:t>2008-2011年中国空气预冷机组行业发展研究分析及投资风险评估报告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ongqiyulengjizuhangyefazhanyanjiufe.html" TargetMode="External" Id="Rf09b0519429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ongqiyulengjizuhangyefazhanyanjiufe.html" TargetMode="External" Id="R0dfe9ecb421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2011-12-07T00:24:00Z</dcterms:created>
  <dcterms:modified xsi:type="dcterms:W3CDTF">2011-12-07T01:24:00Z</dcterms:modified>
  <dc:subject>2008-2011年中国空气预冷机组行业发展研究分析及投资风险评估报告</dc:subject>
  <dc:title>2008-2011年中国空气预冷机组行业发展研究分析及投资风险评估报告</dc:title>
  <cp:keywords>2008-2011年中国空气预冷机组行业发展研究分析及投资风险评估报告</cp:keywords>
  <dc:description>2008-2011年中国空气预冷机组行业发展研究分析及投资风险评估报告</dc:description>
</cp:coreProperties>
</file>