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1df9f36a42dd" w:history="1">
              <w:r>
                <w:rPr>
                  <w:rStyle w:val="Hyperlink"/>
                </w:rPr>
                <w:t>2025-2031年中国MBS行业专题研究及未来投资前景分析报告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1df9f36a42dd" w:history="1">
              <w:r>
                <w:rPr>
                  <w:rStyle w:val="Hyperlink"/>
                </w:rPr>
                <w:t>2025-2031年中国MBS行业专题研究及未来投资前景分析报告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1df9f36a42dd" w:history="1">
                <w:r>
                  <w:rPr>
                    <w:rStyle w:val="Hyperlink"/>
                  </w:rPr>
                  <w:t>https://www.20087.com/2011-12/R_hangyezhuantiyanjiujiweilaitouziqian.html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（甲基丙烯酸甲酯-丁二烯-苯乙烯共聚物）是一种高性能工程塑料，以其优异的抗冲击性、透明度、加工性能和耐候性，在家电外壳、汽车内饰、建筑材料和电子设备等领域得到广泛应用。近年来，随着改性技术和配方的不断优化，MBS的性能得到显著提升，能够满足更严苛的使用环境和设计需求。</w:t>
      </w:r>
      <w:r>
        <w:rPr>
          <w:rFonts w:hint="eastAsia"/>
        </w:rPr>
        <w:br/>
      </w:r>
      <w:r>
        <w:rPr>
          <w:rFonts w:hint="eastAsia"/>
        </w:rPr>
        <w:t>　　未来，MBS材料的发展将更加注重功能性和可持续性。随着3D打印技术的普及，MBS将被开发成适用于增材制造的新型材料，拓宽其在个性化定制和复杂结构成型中的应用。同时，生物基MBS和可降解MBS的研发将加速，以减少对化石燃料的依赖和塑料废弃物的环境影响。此外，智能材料的兴起将促使MBS融入智能响应特性，如形状记忆、自修复和环境感知能力，为智能建筑和智能设备提供基础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1df9f36a42dd" w:history="1">
        <w:r>
          <w:rPr>
            <w:rStyle w:val="Hyperlink"/>
          </w:rPr>
          <w:t>2025-2031年中国MBS行业专题研究及未来投资前景分析报告</w:t>
        </w:r>
      </w:hyperlink>
      <w:r>
        <w:rPr>
          <w:rFonts w:hint="eastAsia"/>
        </w:rPr>
        <w:t>》基于国家统计局及相关行业协会的详实数据，结合国内外MBS行业研究资料及深入市场调研，系统分析了MBS行业的市场规模、市场需求及产业链现状。报告重点探讨了MBS行业整体运行情况及细分领域特点，科学预测了MBS市场前景与发展趋势，揭示了MB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01df9f36a42dd" w:history="1">
        <w:r>
          <w:rPr>
            <w:rStyle w:val="Hyperlink"/>
          </w:rPr>
          <w:t>2025-2031年中国MBS行业专题研究及未来投资前景分析报告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MBS行业概述</w:t>
      </w:r>
      <w:r>
        <w:rPr>
          <w:rFonts w:hint="eastAsia"/>
        </w:rPr>
        <w:br/>
      </w:r>
      <w:r>
        <w:rPr>
          <w:rFonts w:hint="eastAsia"/>
        </w:rPr>
        <w:t>　　第一节 MBS行业界定</w:t>
      </w:r>
      <w:r>
        <w:rPr>
          <w:rFonts w:hint="eastAsia"/>
        </w:rPr>
        <w:br/>
      </w:r>
      <w:r>
        <w:rPr>
          <w:rFonts w:hint="eastAsia"/>
        </w:rPr>
        <w:t>　　第二节 MBS行业发展历程</w:t>
      </w:r>
      <w:r>
        <w:rPr>
          <w:rFonts w:hint="eastAsia"/>
        </w:rPr>
        <w:br/>
      </w:r>
      <w:r>
        <w:rPr>
          <w:rFonts w:hint="eastAsia"/>
        </w:rPr>
        <w:t>　　第三节 MBS产业链分析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2024-2025年中国MBS行业发展环境分析</w:t>
      </w:r>
      <w:r>
        <w:rPr>
          <w:rFonts w:hint="eastAsia"/>
        </w:rPr>
        <w:br/>
      </w:r>
      <w:r>
        <w:rPr>
          <w:rFonts w:hint="eastAsia"/>
        </w:rPr>
        <w:t>　　第一节 MBS行业经济环境分析</w:t>
      </w:r>
      <w:r>
        <w:rPr>
          <w:rFonts w:hint="eastAsia"/>
        </w:rPr>
        <w:br/>
      </w:r>
      <w:r>
        <w:rPr>
          <w:rFonts w:hint="eastAsia"/>
        </w:rPr>
        <w:t>　　第二节 MBS行业政策环境分析</w:t>
      </w:r>
      <w:r>
        <w:rPr>
          <w:rFonts w:hint="eastAsia"/>
        </w:rPr>
        <w:br/>
      </w:r>
      <w:r>
        <w:rPr>
          <w:rFonts w:hint="eastAsia"/>
        </w:rPr>
        <w:t>　　　　一、MBS行业相关政策</w:t>
      </w:r>
      <w:r>
        <w:rPr>
          <w:rFonts w:hint="eastAsia"/>
        </w:rPr>
        <w:br/>
      </w:r>
      <w:r>
        <w:rPr>
          <w:rFonts w:hint="eastAsia"/>
        </w:rPr>
        <w:t>　　　　二、MBS行业相关标准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国内外MBS行业技术差异与原因</w:t>
      </w:r>
      <w:r>
        <w:rPr>
          <w:rFonts w:hint="eastAsia"/>
        </w:rPr>
        <w:br/>
      </w:r>
      <w:r>
        <w:rPr>
          <w:rFonts w:hint="eastAsia"/>
        </w:rPr>
        <w:t>　　第三节 MBS行业技术发展方向、趋势预测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2019-2024年中国MBS行业总体规模</w:t>
      </w:r>
      <w:r>
        <w:rPr>
          <w:rFonts w:hint="eastAsia"/>
        </w:rPr>
        <w:br/>
      </w:r>
      <w:r>
        <w:rPr>
          <w:rFonts w:hint="eastAsia"/>
        </w:rPr>
        <w:t>　　第二节 中国MBS行业盈利情况分析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中国MBS行业产量情况分析与预测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一、2019-2024年MBS行业产量统计分析</w:t>
      </w:r>
      <w:r>
        <w:rPr>
          <w:rFonts w:hint="eastAsia"/>
        </w:rPr>
        <w:br/>
      </w:r>
      <w:r>
        <w:rPr>
          <w:rFonts w:hint="eastAsia"/>
        </w:rPr>
        <w:t>　　　　二、MBS行业产量特点分析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三、2025-2031年中国MBS行业产量预测分析</w:t>
      </w:r>
      <w:r>
        <w:rPr>
          <w:rFonts w:hint="eastAsia"/>
        </w:rPr>
        <w:br/>
      </w:r>
      <w:r>
        <w:rPr>
          <w:rFonts w:hint="eastAsia"/>
        </w:rPr>
        <w:t>　　第四节 中国MBS行业需求概况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一、2019-2024年中国MBS行业需求情况分析</w:t>
      </w:r>
      <w:r>
        <w:rPr>
          <w:rFonts w:hint="eastAsia"/>
        </w:rPr>
        <w:br/>
      </w:r>
      <w:r>
        <w:rPr>
          <w:rFonts w:hint="eastAsia"/>
        </w:rPr>
        <w:t>　　　　二、MBS行业市场需求特点分析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三、2025-2031年中国MBS市场需求预测分析</w:t>
      </w:r>
      <w:r>
        <w:rPr>
          <w:rFonts w:hint="eastAsia"/>
        </w:rPr>
        <w:br/>
      </w:r>
      <w:r>
        <w:rPr>
          <w:rFonts w:hint="eastAsia"/>
        </w:rPr>
        <w:t>　　第五节 MBS产业供需平衡状况分析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影响MBS行业进出口变化的主要原因分析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国内MBS产品价格走势及影响因素分析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2019-2024年国内MBS市场价格回顾</w:t>
      </w:r>
      <w:r>
        <w:rPr>
          <w:rFonts w:hint="eastAsia"/>
        </w:rPr>
        <w:br/>
      </w:r>
      <w:r>
        <w:rPr>
          <w:rFonts w:hint="eastAsia"/>
        </w:rPr>
        <w:t>　　第二节 当前国内MBS市场价格及评述</w:t>
      </w:r>
      <w:r>
        <w:rPr>
          <w:rFonts w:hint="eastAsia"/>
        </w:rPr>
        <w:br/>
      </w:r>
      <w:r>
        <w:rPr>
          <w:rFonts w:hint="eastAsia"/>
        </w:rPr>
        <w:t>　　第三节 国内MBS价格影响因素分析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中国MBS行业重点区域市场分析</w:t>
      </w:r>
      <w:r>
        <w:rPr>
          <w:rFonts w:hint="eastAsia"/>
        </w:rPr>
        <w:br/>
      </w:r>
      <w:r>
        <w:rPr>
          <w:rFonts w:hint="eastAsia"/>
        </w:rPr>
        <w:t>　　第一节 MBS行业区域市场分布情况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中国MBS行业竞争格局分析</w:t>
      </w:r>
      <w:r>
        <w:rPr>
          <w:rFonts w:hint="eastAsia"/>
        </w:rPr>
        <w:br/>
      </w:r>
      <w:r>
        <w:rPr>
          <w:rFonts w:hint="eastAsia"/>
        </w:rPr>
        <w:t>　　第一节 MBS行业竞争格局分析</w:t>
      </w:r>
      <w:r>
        <w:rPr>
          <w:rFonts w:hint="eastAsia"/>
        </w:rPr>
        <w:br/>
      </w:r>
      <w:r>
        <w:rPr>
          <w:rFonts w:hint="eastAsia"/>
        </w:rPr>
        <w:t>　　　　一、MBS行业集中度分析</w:t>
      </w:r>
      <w:r>
        <w:rPr>
          <w:rFonts w:hint="eastAsia"/>
        </w:rPr>
        <w:br/>
      </w:r>
      <w:r>
        <w:rPr>
          <w:rFonts w:hint="eastAsia"/>
        </w:rPr>
        <w:t>　　　　二、MBS市场竞争程度分析</w:t>
      </w:r>
      <w:r>
        <w:rPr>
          <w:rFonts w:hint="eastAsia"/>
        </w:rPr>
        <w:br/>
      </w:r>
      <w:r>
        <w:rPr>
          <w:rFonts w:hint="eastAsia"/>
        </w:rPr>
        <w:t>　　第二节 MBS行业竞争态势分析</w:t>
      </w:r>
      <w:r>
        <w:rPr>
          <w:rFonts w:hint="eastAsia"/>
        </w:rPr>
        <w:br/>
      </w:r>
      <w:r>
        <w:rPr>
          <w:rFonts w:hint="eastAsia"/>
        </w:rPr>
        <w:t>　　　　一、MBS产品价位竞争</w:t>
      </w:r>
      <w:r>
        <w:rPr>
          <w:rFonts w:hint="eastAsia"/>
        </w:rPr>
        <w:br/>
      </w:r>
      <w:r>
        <w:rPr>
          <w:rFonts w:hint="eastAsia"/>
        </w:rPr>
        <w:t>　　　　二、MBS产品质量竞争</w:t>
      </w:r>
      <w:r>
        <w:rPr>
          <w:rFonts w:hint="eastAsia"/>
        </w:rPr>
        <w:br/>
      </w:r>
      <w:r>
        <w:rPr>
          <w:rFonts w:hint="eastAsia"/>
        </w:rPr>
        <w:t>　　　　三、MBS产品技术竞争</w:t>
      </w:r>
      <w:r>
        <w:rPr>
          <w:rFonts w:hint="eastAsia"/>
        </w:rPr>
        <w:br/>
      </w:r>
      <w:r>
        <w:rPr>
          <w:rFonts w:hint="eastAsia"/>
        </w:rPr>
        <w:t>　　第三节 MBS行业竞争策略分析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当前MBS行业存在的问题</w:t>
      </w:r>
      <w:r>
        <w:rPr>
          <w:rFonts w:hint="eastAsia"/>
        </w:rPr>
        <w:br/>
      </w:r>
      <w:r>
        <w:rPr>
          <w:rFonts w:hint="eastAsia"/>
        </w:rPr>
        <w:t>　　第二节 MBS未来发展预测分析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一、中国MBS发展方向分析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二、2025-2031年中国MBS行业发展规模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三、2025-2031年中国MBS行业发展趋势预测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2025-2031年中国MBS行业投资风险分析</w:t>
      </w:r>
      <w:r>
        <w:rPr>
          <w:rFonts w:hint="eastAsia"/>
        </w:rPr>
        <w:br/>
      </w:r>
      <w:r>
        <w:rPr>
          <w:rFonts w:hint="eastAsia"/>
        </w:rPr>
        <w:t>　　　　一、MBS市场竞争风险</w:t>
      </w:r>
      <w:r>
        <w:rPr>
          <w:rFonts w:hint="eastAsia"/>
        </w:rPr>
        <w:br/>
      </w:r>
      <w:r>
        <w:rPr>
          <w:rFonts w:hint="eastAsia"/>
        </w:rPr>
        <w:t>　　　　二、MBS原材料压力风险分析</w:t>
      </w:r>
      <w:r>
        <w:rPr>
          <w:rFonts w:hint="eastAsia"/>
        </w:rPr>
        <w:br/>
      </w:r>
      <w:r>
        <w:rPr>
          <w:rFonts w:hint="eastAsia"/>
        </w:rPr>
        <w:t>　　　　三、MBS技术风险分析</w:t>
      </w:r>
      <w:r>
        <w:rPr>
          <w:rFonts w:hint="eastAsia"/>
        </w:rPr>
        <w:br/>
      </w:r>
      <w:r>
        <w:rPr>
          <w:rFonts w:hint="eastAsia"/>
        </w:rPr>
        <w:t>　　　　四、MBS政策和体制风险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2025年MBS行业项目投资建议</w:t>
      </w:r>
      <w:r>
        <w:rPr>
          <w:rFonts w:hint="eastAsia"/>
        </w:rPr>
        <w:br/>
      </w:r>
      <w:r>
        <w:rPr>
          <w:rFonts w:hint="eastAsia"/>
        </w:rPr>
        <w:t>　　第一节 MBS行业技术应用注意事项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MBS行业生产开发注意事项</w:t>
      </w:r>
      <w:r>
        <w:rPr>
          <w:rFonts w:hint="eastAsia"/>
        </w:rPr>
        <w:br/>
      </w:r>
      <w:r>
        <w:rPr>
          <w:rFonts w:hint="eastAsia"/>
        </w:rPr>
        <w:t>　　第四节 MBS行业销售注意事项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2025-2031年中国MBS行业发展预测分析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2025-2031年国内MBS产业宏观预测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2025-2031年中国MBS市场趋势分析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2025-2031年中国MBS市场发展空间分析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中智-林-2025-2031年中国MBS市场战略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MBS行业历程</w:t>
      </w:r>
      <w:r>
        <w:rPr>
          <w:rFonts w:hint="eastAsia"/>
        </w:rPr>
        <w:br/>
      </w:r>
      <w:r>
        <w:rPr>
          <w:rFonts w:hint="eastAsia"/>
        </w:rPr>
        <w:t>　　图表 MBS行业生命周期</w:t>
      </w:r>
      <w:r>
        <w:rPr>
          <w:rFonts w:hint="eastAsia"/>
        </w:rPr>
        <w:br/>
      </w:r>
      <w:r>
        <w:rPr>
          <w:rFonts w:hint="eastAsia"/>
        </w:rPr>
        <w:t>　　图表 MBS行业产业链分析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2019-2024年中国MBS出口金额分析</w:t>
      </w:r>
      <w:r>
        <w:rPr>
          <w:rFonts w:hint="eastAsia"/>
        </w:rPr>
        <w:br/>
      </w:r>
      <w:r>
        <w:rPr>
          <w:rFonts w:hint="eastAsia"/>
        </w:rPr>
        <w:t>　　图表 2024年中国MBS进口国家及地区分析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2025-2031年中国MBS行业市场规模预测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2025年中国MBS市场前景分析</w:t>
      </w:r>
      <w:r>
        <w:rPr>
          <w:rFonts w:hint="eastAsia"/>
        </w:rPr>
        <w:br/>
      </w:r>
      <w:r>
        <w:rPr>
          <w:rFonts w:hint="eastAsia"/>
        </w:rPr>
        <w:t>　　图表 2025年中国MBS发展趋势预测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1df9f36a42dd" w:history="1">
        <w:r>
          <w:rPr>
            <w:rStyle w:val="Hyperlink"/>
          </w:rPr>
          <w:t>2025-2031年中国MBS行业专题研究及未来投资前景分析报告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1df9f36a42dd" w:history="1">
        <w:r>
          <w:rPr>
            <w:rStyle w:val="Hyperlink"/>
          </w:rPr>
          <w:t>https://www.20087.com/2011-12/R_hangyezhuantiyanjiujiweilaitouziqian.html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热点：金融MBS是什么意思啊、MBS和mb/s、MBS是什么意思、莫泊桑、MBS医学缩写的含义、MBS和mbps区别、MBS是什么缩写、MBS一1温度计怎么调整、MBS医学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e1941bcc1499b" w:history="1">
      <w:r>
        <w:rPr>
          <w:rStyle w:val="Hyperlink"/>
        </w:rPr>
        <w:t>2025-2031年中国MBS行业专题研究及未来投资前景分析报告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hangyezhuantiyanjiujiweilaitouziqian.html" TargetMode="External" Id="R91701df9f36a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hangyezhuantiyanjiujiweilaitouziqian.html" TargetMode="External" Id="Rf46e1941bcc1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2024-08-25T05:02:00Z</dcterms:created>
  <dcterms:modified xsi:type="dcterms:W3CDTF">2024-08-25T06:02:00Z</dcterms:modified>
  <dc:subject>2025-2031年中国MBS行业专题研究及未来投资前景分析报告</dc:subject>
  <dc:title>2025-2031年中国MBS行业专题研究及未来投资前景分析报告</dc:title>
  <cp:keywords>2025-2031年中国MBS行业专题研究及未来投资前景分析报告</cp:keywords>
  <dc:description>2025-2031年中国MBS行业专题研究及未来投资前景分析报告</dc:description>
</cp:coreProperties>
</file>