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f448470b04b13" w:history="1">
              <w:r>
                <w:rPr>
                  <w:rStyle w:val="Hyperlink"/>
                </w:rPr>
                <w:t>2008-2016年中国镇静催眠药市场研究分析及发展前景预测报告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f448470b04b13" w:history="1">
              <w:r>
                <w:rPr>
                  <w:rStyle w:val="Hyperlink"/>
                </w:rPr>
                <w:t>2008-2016年中国镇静催眠药市场研究分析及发展前景预测报告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f448470b04b13" w:history="1">
                <w:r>
                  <w:rPr>
                    <w:rStyle w:val="Hyperlink"/>
                  </w:rPr>
                  <w:t>https://www.20087.com/2011-12/R_zhenjingcuimianyaoshichangyanjiufenx.html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世界镇静催眠药行业整体运营状况分析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2011年世界镇静催眠药行业市场发展格局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一、世界镇静催眠药市场特征分析</w:t>
      </w:r>
      <w:r>
        <w:rPr>
          <w:rFonts w:hint="eastAsia"/>
        </w:rPr>
        <w:br/>
      </w:r>
      <w:r>
        <w:rPr>
          <w:rFonts w:hint="eastAsia"/>
        </w:rPr>
        <w:t>　　　　二、世界镇静催眠药新产品研发情况</w:t>
      </w:r>
      <w:r>
        <w:rPr>
          <w:rFonts w:hint="eastAsia"/>
        </w:rPr>
        <w:br/>
      </w:r>
      <w:r>
        <w:rPr>
          <w:rFonts w:hint="eastAsia"/>
        </w:rPr>
        <w:t>　　　　三、世界镇静催眠药市场动态分析</w:t>
      </w:r>
      <w:r>
        <w:rPr>
          <w:rFonts w:hint="eastAsia"/>
        </w:rPr>
        <w:br/>
      </w:r>
      <w:r>
        <w:rPr>
          <w:rFonts w:hint="eastAsia"/>
        </w:rPr>
        <w:t>　　第二节 2011年世界镇静催眠药主要国家运行分析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2012-2016年世界镇静催眠药行业发展趋势分析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中国镇静催眠药行业市场发展环境分析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国内镇静催眠药经济环境分析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三、2012年中国镇静催眠药经济发展预测分析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中国镇静催眠药行业市场运行态势分析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2011年中国镇静催眠药行业现状综述</w:t>
      </w:r>
      <w:r>
        <w:rPr>
          <w:rFonts w:hint="eastAsia"/>
        </w:rPr>
        <w:br/>
      </w:r>
      <w:r>
        <w:rPr>
          <w:rFonts w:hint="eastAsia"/>
        </w:rPr>
        <w:t>　　　　一、镇静催眠药产业运行特点分析</w:t>
      </w:r>
      <w:r>
        <w:rPr>
          <w:rFonts w:hint="eastAsia"/>
        </w:rPr>
        <w:br/>
      </w:r>
      <w:r>
        <w:rPr>
          <w:rFonts w:hint="eastAsia"/>
        </w:rPr>
        <w:t>　　　　二、镇静催眠药产业动态分析</w:t>
      </w:r>
      <w:r>
        <w:rPr>
          <w:rFonts w:hint="eastAsia"/>
        </w:rPr>
        <w:br/>
      </w:r>
      <w:r>
        <w:rPr>
          <w:rFonts w:hint="eastAsia"/>
        </w:rPr>
        <w:t>　　　　三、中国镇静催眠药新药研新进展</w:t>
      </w:r>
      <w:r>
        <w:rPr>
          <w:rFonts w:hint="eastAsia"/>
        </w:rPr>
        <w:br/>
      </w:r>
      <w:r>
        <w:rPr>
          <w:rFonts w:hint="eastAsia"/>
        </w:rPr>
        <w:t>　　第二节 2011年中国镇静催眠药市场运行透析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2011年中国镇静催眠药市场存在的问题分析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2008-2010年中国医药行业总体数据分析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一、2008年中国医药行业全部企业数据分析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二、2009年中国医药行业全部企业数据分析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三、2010年中国医药行业全部企业数据分析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三、2010年中国医药行业不同规模企业数据分析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三、2010年中国医药行业不同所有制企业数据分析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刺五加</w:t>
      </w:r>
      <w:r>
        <w:rPr>
          <w:rFonts w:hint="eastAsia"/>
        </w:rPr>
        <w:br/>
      </w:r>
      <w:r>
        <w:rPr>
          <w:rFonts w:hint="eastAsia"/>
        </w:rPr>
        <w:t>　　第二节 利培酮</w:t>
      </w:r>
      <w:r>
        <w:rPr>
          <w:rFonts w:hint="eastAsia"/>
        </w:rPr>
        <w:br/>
      </w:r>
      <w:r>
        <w:rPr>
          <w:rFonts w:hint="eastAsia"/>
        </w:rPr>
        <w:t>　　第三节 奥氮平</w:t>
      </w:r>
      <w:r>
        <w:rPr>
          <w:rFonts w:hint="eastAsia"/>
        </w:rPr>
        <w:br/>
      </w:r>
      <w:r>
        <w:rPr>
          <w:rFonts w:hint="eastAsia"/>
        </w:rPr>
        <w:t>　　第四节 三氟噻吨-四甲蒽丙胺</w:t>
      </w:r>
      <w:r>
        <w:rPr>
          <w:rFonts w:hint="eastAsia"/>
        </w:rPr>
        <w:br/>
      </w:r>
      <w:r>
        <w:rPr>
          <w:rFonts w:hint="eastAsia"/>
        </w:rPr>
        <w:t>　　第五节 咪达唑仑</w:t>
      </w:r>
      <w:r>
        <w:rPr>
          <w:rFonts w:hint="eastAsia"/>
        </w:rPr>
        <w:br/>
      </w:r>
      <w:r>
        <w:rPr>
          <w:rFonts w:hint="eastAsia"/>
        </w:rPr>
        <w:t>　　第六节 奎地平</w:t>
      </w:r>
      <w:r>
        <w:rPr>
          <w:rFonts w:hint="eastAsia"/>
        </w:rPr>
        <w:br/>
      </w:r>
      <w:r>
        <w:rPr>
          <w:rFonts w:hint="eastAsia"/>
        </w:rPr>
        <w:t>　　第七节 天麻素</w:t>
      </w:r>
      <w:r>
        <w:rPr>
          <w:rFonts w:hint="eastAsia"/>
        </w:rPr>
        <w:br/>
      </w:r>
      <w:r>
        <w:rPr>
          <w:rFonts w:hint="eastAsia"/>
        </w:rPr>
        <w:t>　　第八节 唑吡坦</w:t>
      </w:r>
      <w:r>
        <w:rPr>
          <w:rFonts w:hint="eastAsia"/>
        </w:rPr>
        <w:br/>
      </w:r>
      <w:r>
        <w:rPr>
          <w:rFonts w:hint="eastAsia"/>
        </w:rPr>
        <w:t>　　第九节 佐匹克隆</w:t>
      </w:r>
      <w:r>
        <w:rPr>
          <w:rFonts w:hint="eastAsia"/>
        </w:rPr>
        <w:br/>
      </w:r>
      <w:r>
        <w:rPr>
          <w:rFonts w:hint="eastAsia"/>
        </w:rPr>
        <w:t>　　第十节 劳拉西泮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中国镇静催眠药市场销售终端的基本类型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一、中国镇静催眠药市场各终端的基本特点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二、各类镇静催眠药终端的分布格局</w:t>
      </w:r>
      <w:r>
        <w:rPr>
          <w:rFonts w:hint="eastAsia"/>
        </w:rPr>
        <w:br/>
      </w:r>
      <w:r>
        <w:rPr>
          <w:rFonts w:hint="eastAsia"/>
        </w:rPr>
        <w:t>　　　　三、镇静催眠药市场的主要销售模式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2011年中国镇静催眠药市场销售渠道分析</w:t>
      </w:r>
      <w:r>
        <w:rPr>
          <w:rFonts w:hint="eastAsia"/>
        </w:rPr>
        <w:br/>
      </w:r>
      <w:r>
        <w:rPr>
          <w:rFonts w:hint="eastAsia"/>
        </w:rPr>
        <w:t>　　第三节 2011年中国镇静催眠药行业市场销售渠道的瓶颈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2011年镇静催眠药市场营销策略分析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中国镇静催眠药市场消费行为调查分析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二、患者主要用药情况分析</w:t>
      </w:r>
      <w:r>
        <w:rPr>
          <w:rFonts w:hint="eastAsia"/>
        </w:rPr>
        <w:br/>
      </w:r>
      <w:r>
        <w:rPr>
          <w:rFonts w:hint="eastAsia"/>
        </w:rPr>
        <w:t>　　　　三、消费者对镇静催眠药的品牌认知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中国镇静催眠药市场竞争格局分析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2011年中国镇静催眠药行业竞争现状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2012-2016年中国镇静催眠药行业竞争趋势分析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中国镇静催眠药重点企业分析</w:t>
      </w:r>
      <w:r>
        <w:rPr>
          <w:rFonts w:hint="eastAsia"/>
        </w:rPr>
        <w:br/>
      </w:r>
      <w:r>
        <w:rPr>
          <w:rFonts w:hint="eastAsia"/>
        </w:rPr>
        <w:t>　　第一节 吉林制药股份有限公司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2012-2016年中国镇静催眠药行业发展趋势与前景分析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二、镇静催眠药市场前景分析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一、镇静催眠药市场供给情况预测分析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二、镇静催眠药进出口贸易情况预测分析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2012-2016年中国镇静催眠药市场盈利预测分析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2012-2016年中国镇静催眠药行业投资机会与风险分析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f448470b04b13" w:history="1">
        <w:r>
          <w:rPr>
            <w:rStyle w:val="Hyperlink"/>
          </w:rPr>
          <w:t>2008-2016年中国镇静催眠药市场研究分析及发展前景预测报告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f448470b04b13" w:history="1">
        <w:r>
          <w:rPr>
            <w:rStyle w:val="Hyperlink"/>
          </w:rPr>
          <w:t>https://www.20087.com/2011-12/R_zhenjingcuimianyaoshichangyanjiufenx.html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f09b7baa48c4" w:history="1">
      <w:r>
        <w:rPr>
          <w:rStyle w:val="Hyperlink"/>
        </w:rPr>
        <w:t>2008-2016年中国镇静催眠药市场研究分析及发展前景预测报告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jingcuimianyaoshichangyanjiufenx.html" TargetMode="External" Id="Rf03f448470b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jingcuimianyaoshichangyanjiufenx.html" TargetMode="External" Id="Rfe12f09b7ba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2011-12-01T07:27:00Z</dcterms:created>
  <dcterms:modified xsi:type="dcterms:W3CDTF">2011-12-01T08:27:00Z</dcterms:modified>
  <dc:subject>2008-2016年中国镇静催眠药市场研究分析及发展前景预测报告</dc:subject>
  <dc:title>2008-2016年中国镇静催眠药市场研究分析及发展前景预测报告</dc:title>
  <cp:keywords>2008-2016年中国镇静催眠药市场研究分析及发展前景预测报告</cp:keywords>
  <dc:description>2008-2016年中国镇静催眠药市场研究分析及发展前景预测报告</dc:description>
</cp:coreProperties>
</file>