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ecd0ea65b42d3" w:history="1">
              <w:r>
                <w:rPr>
                  <w:rStyle w:val="Hyperlink"/>
                </w:rPr>
                <w:t>2011年中国煤球行业发展调研及未来五年走势预测报告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ecd0ea65b42d3" w:history="1">
              <w:r>
                <w:rPr>
                  <w:rStyle w:val="Hyperlink"/>
                </w:rPr>
                <w:t>2011年中国煤球行业发展调研及未来五年走势预测报告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ecd0ea65b42d3" w:history="1">
                <w:r>
                  <w:rPr>
                    <w:rStyle w:val="Hyperlink"/>
                  </w:rPr>
                  <w:t>https://www.20087.com/2011-12/R_meiqiuhangyefazhandiaoyanjiweilaiwun.html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球是一种传统的固体燃料，广泛应用于民用取暖、炊事和工业生产等领域。目前，煤球的生产工艺已经相对成熟，通过采用先进的成型技术和环保处理工艺，提高了煤球的燃烧效率和环保性能。随着环保法规的趋严，煤球的应用范围受到了一定的限制，但在某些偏远地区或特定工业领域，煤球仍然发挥着重要作用。此外，随着新材料技术的发展，煤球的功能也在不断优化，如通过引入固硫剂和低硫煤，提高煤球的清洁燃烧性能。</w:t>
      </w:r>
      <w:r>
        <w:rPr>
          <w:rFonts w:hint="eastAsia"/>
        </w:rPr>
        <w:br/>
      </w:r>
      <w:r>
        <w:rPr>
          <w:rFonts w:hint="eastAsia"/>
        </w:rPr>
        <w:t>　　未来，煤球的发展将更加注重环保性和高效化。一方面，通过引入先进的洁净煤技术和生物质燃料技术，未来的煤球将具备更高的燃烧效率和更少的污染物排放，如通过优化煤球配方和增强燃烧过程中的固硫效果，减少二氧化硫等有害物质的排放。另一方面，随着循环经济的发展，未来的煤球将更多地采用环保型材料和生产工艺，如通过引入生物质原料和绿色成型技术，减少对环境的影响。此外，随着能源结构的转型，未来的煤球将更多地应用于特定工业领域，如作为辅助燃料或在特定工艺过程中使用。这些技术进步将推动煤球在传统燃料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煤球行业发展概述</w:t>
      </w:r>
      <w:r>
        <w:rPr>
          <w:rFonts w:hint="eastAsia"/>
        </w:rPr>
        <w:br/>
      </w:r>
      <w:r>
        <w:rPr>
          <w:rFonts w:hint="eastAsia"/>
        </w:rPr>
        <w:t>　　第一节 煤球的概念</w:t>
      </w:r>
      <w:r>
        <w:rPr>
          <w:rFonts w:hint="eastAsia"/>
        </w:rPr>
        <w:br/>
      </w:r>
      <w:r>
        <w:rPr>
          <w:rFonts w:hint="eastAsia"/>
        </w:rPr>
        <w:t>　　　　一、煤球的定义</w:t>
      </w:r>
      <w:r>
        <w:rPr>
          <w:rFonts w:hint="eastAsia"/>
        </w:rPr>
        <w:br/>
      </w:r>
      <w:r>
        <w:rPr>
          <w:rFonts w:hint="eastAsia"/>
        </w:rPr>
        <w:t>　　　　二、煤球的特点</w:t>
      </w:r>
      <w:r>
        <w:rPr>
          <w:rFonts w:hint="eastAsia"/>
        </w:rPr>
        <w:br/>
      </w:r>
      <w:r>
        <w:rPr>
          <w:rFonts w:hint="eastAsia"/>
        </w:rPr>
        <w:t>　　第二节 煤球行业发展成熟度</w:t>
      </w:r>
      <w:r>
        <w:rPr>
          <w:rFonts w:hint="eastAsia"/>
        </w:rPr>
        <w:br/>
      </w:r>
      <w:r>
        <w:rPr>
          <w:rFonts w:hint="eastAsia"/>
        </w:rPr>
        <w:t>　　　　一、煤球行业发展周期分析</w:t>
      </w:r>
      <w:r>
        <w:rPr>
          <w:rFonts w:hint="eastAsia"/>
        </w:rPr>
        <w:br/>
      </w:r>
      <w:r>
        <w:rPr>
          <w:rFonts w:hint="eastAsia"/>
        </w:rPr>
        <w:t>　　　　二、煤球行业中外市场成熟度对比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煤球行业产业链分析</w:t>
      </w:r>
      <w:r>
        <w:rPr>
          <w:rFonts w:hint="eastAsia"/>
        </w:rPr>
        <w:br/>
      </w:r>
      <w:r>
        <w:rPr>
          <w:rFonts w:hint="eastAsia"/>
        </w:rPr>
        <w:t>　　　　一、煤球行业上游原料供应市场分析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2010-2011年中国煤球行业运行环境分析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2010-2011年中国煤球行业发展政策环境分析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二、煤球行业政策分析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2010-2011年中国煤球行业发展社会环境分析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2009-2011年中国煤球行业市场发展分析</w:t>
      </w:r>
      <w:r>
        <w:rPr>
          <w:rFonts w:hint="eastAsia"/>
        </w:rPr>
        <w:br/>
      </w:r>
      <w:r>
        <w:rPr>
          <w:rFonts w:hint="eastAsia"/>
        </w:rPr>
        <w:t>　　第一节 煤球行业市场发展现状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中国煤球行业消费市场分析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煤球行业产销数据统计分析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2014-2018年煤球行业市场发展趋势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2009-2011年中国煤球行业主要指标监测分析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2009-2011年中国煤球产业工业总产值分析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一、2009-2011年中国煤球产业工业总产值分析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2009-2011年中国煤球产业主营业务收入分析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一、2009-2011年中国煤球产业主营业务收入分析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2009-2011年中国煤球产业产品成本费用分析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一、2009-2011年中国煤球产业销售成本分析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2009-2011年中国煤球产业利润总额分析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一、2009-2011年中国煤球产业利润总额分析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2009-2011年中国煤球产业资产负债分析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一、2009-2011年中国煤球产业资产负债分析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2009-2011年中国煤球行业财务指标分析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公司对煤球行业竞争格局分析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2008-2018年煤球行业竞争格局分析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一、2008-2011年国内外煤球竞争分析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二、2008-2011年我国煤球市场竞争分析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三、2014-2018年国内主要煤球企业动向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公司对煤球企业竞争策略分析</w:t>
      </w:r>
      <w:r>
        <w:rPr>
          <w:rFonts w:hint="eastAsia"/>
        </w:rPr>
        <w:br/>
      </w:r>
      <w:r>
        <w:rPr>
          <w:rFonts w:hint="eastAsia"/>
        </w:rPr>
        <w:t>　　第一节 煤球市场竞争策略分析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一、2010年煤球市场增长潜力分析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二、2010年煤球主要潜力品种分析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煤球企业竞争策略分析</w:t>
      </w:r>
      <w:r>
        <w:rPr>
          <w:rFonts w:hint="eastAsia"/>
        </w:rPr>
        <w:br/>
      </w:r>
      <w:r>
        <w:rPr>
          <w:rFonts w:hint="eastAsia"/>
        </w:rPr>
        <w:t>　　第三节 煤球行业产品定位及市场推广策略分析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一、煤球行业产品市场定位</w:t>
      </w:r>
      <w:r>
        <w:rPr>
          <w:rFonts w:hint="eastAsia"/>
        </w:rPr>
        <w:br/>
      </w:r>
      <w:r>
        <w:rPr>
          <w:rFonts w:hint="eastAsia"/>
        </w:rPr>
        <w:t>　　　　二、煤球行业广告推广策略</w:t>
      </w:r>
      <w:r>
        <w:rPr>
          <w:rFonts w:hint="eastAsia"/>
        </w:rPr>
        <w:br/>
      </w:r>
      <w:r>
        <w:rPr>
          <w:rFonts w:hint="eastAsia"/>
        </w:rPr>
        <w:t>　　　　三、煤球行业产品促销策略</w:t>
      </w:r>
      <w:r>
        <w:rPr>
          <w:rFonts w:hint="eastAsia"/>
        </w:rPr>
        <w:br/>
      </w:r>
      <w:r>
        <w:rPr>
          <w:rFonts w:hint="eastAsia"/>
        </w:rPr>
        <w:t>　　　　四、煤球行业招商加盟策略</w:t>
      </w:r>
      <w:r>
        <w:rPr>
          <w:rFonts w:hint="eastAsia"/>
        </w:rPr>
        <w:br/>
      </w:r>
      <w:r>
        <w:rPr>
          <w:rFonts w:hint="eastAsia"/>
        </w:rPr>
        <w:t>　　　　五、煤球行业网络推广策略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公司对煤球企业竞争分析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公司对未来煤球行业发展预测分析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未来煤球行业需求与消费预测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一、2014-2018年煤球产品消费预测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二、2014-2018年煤球市场规模预测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三、2014-2018年煤球行业总产值预测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四、2014-2018年煤球行业销售收入预测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五、2014-2018年煤球行业总资产预测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2014-2018年中国煤球行业供需预测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一、2014-2018年中国煤球供给预测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二、2014-2018年中国煤球产量预测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三、2014-2018年中国煤球需求预测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四、2014-2018年中国煤球供需平衡预测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公司对煤球行业投资机会与风险分析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煤球行业投资机会分析</w:t>
      </w:r>
      <w:r>
        <w:rPr>
          <w:rFonts w:hint="eastAsia"/>
        </w:rPr>
        <w:br/>
      </w:r>
      <w:r>
        <w:rPr>
          <w:rFonts w:hint="eastAsia"/>
        </w:rPr>
        <w:t>　　　　一、煤球投资项目分析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二、可以投资的煤球模式</w:t>
      </w:r>
      <w:r>
        <w:rPr>
          <w:rFonts w:hint="eastAsia"/>
        </w:rPr>
        <w:br/>
      </w:r>
      <w:r>
        <w:rPr>
          <w:rFonts w:hint="eastAsia"/>
        </w:rPr>
        <w:t>　　　　三、2010年煤球投资机会</w:t>
      </w:r>
      <w:r>
        <w:rPr>
          <w:rFonts w:hint="eastAsia"/>
        </w:rPr>
        <w:br/>
      </w:r>
      <w:r>
        <w:rPr>
          <w:rFonts w:hint="eastAsia"/>
        </w:rPr>
        <w:t>　　　　四、2010年煤球投资新方向</w:t>
      </w:r>
      <w:r>
        <w:rPr>
          <w:rFonts w:hint="eastAsia"/>
        </w:rPr>
        <w:br/>
      </w:r>
      <w:r>
        <w:rPr>
          <w:rFonts w:hint="eastAsia"/>
        </w:rPr>
        <w:t>　　　　五、2014-2018年煤球行业投资的建议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一、2014-2018年影响煤球行业运行的有利因素分析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二、2014-2018年影响煤球行业运行的稳定因素分析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三、2014-2018年影响煤球行业运行的不利因素分析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四、2014-2018年我国煤球行业发展面临的挑战分析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五、2014-2018年我国煤球行业发展面临的机遇分析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一、2014-2018年煤球行业市场风险及控制策略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二、2014-2018年煤球行业政策风险及控制策略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三、2014-2018年煤球行业经营风险及控制策略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四、2014-2018年煤球行业技术风险及控制策略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五、2014-2018年煤球同业竞争风险及控制策略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六、2014-2018年煤球行业其他风险及控制策略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公司对煤球行业投资战略研究</w:t>
      </w:r>
      <w:r>
        <w:rPr>
          <w:rFonts w:hint="eastAsia"/>
        </w:rPr>
        <w:br/>
      </w:r>
      <w:r>
        <w:rPr>
          <w:rFonts w:hint="eastAsia"/>
        </w:rPr>
        <w:t>　　第一节 煤球行业发展战略研究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四、我国煤球企业的品牌战略</w:t>
      </w:r>
      <w:r>
        <w:rPr>
          <w:rFonts w:hint="eastAsia"/>
        </w:rPr>
        <w:br/>
      </w:r>
      <w:r>
        <w:rPr>
          <w:rFonts w:hint="eastAsia"/>
        </w:rPr>
        <w:t>　　　　五、煤球品牌战略管理的策略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煤球行业投资战略研究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煤球行业生命周期图</w:t>
      </w:r>
      <w:r>
        <w:rPr>
          <w:rFonts w:hint="eastAsia"/>
        </w:rPr>
        <w:br/>
      </w:r>
      <w:r>
        <w:rPr>
          <w:rFonts w:hint="eastAsia"/>
        </w:rPr>
        <w:t>　　图表 煤球产品国内、国际市场成熟度对比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煤球产品行业主要竞争因素分析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2008-2011年煤球产品消费量变化图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2009-2011年煤球企业品牌集中度分析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2008-2011年煤球产品产能分析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2006-2011年长江三角洲煤球行业产业集中度分析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2006-2011年珠江三角洲煤球行业产业集中度分析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2006-2011年环渤海地区煤球行业产业集中度分析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2006-2011年东北地区煤球行业产业集中度分析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2008-2011年中国煤球产业工业总产值分析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2008-2011年中国煤球产业主营业务收入分析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2008-2011年中国煤球产业销售成本分析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2008-2011年中国煤球产业利润总额分析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2008-2011年中国煤球产业资产负债分析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2009-2011年煤球不同规模企业负债比较分析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2009-2011年煤球不同所有制企业负债比较分析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2009-2011年我国煤球行业销售利润率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2009年我国煤球行业偿债能力情况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2010年我国煤球行业偿债能力情况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2009年我国煤球行业营运能力情况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2010年我国煤球行业营运能力情况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2009-2011年我国煤球行业资产增长率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2009-2011年我国煤球行业利润增长率</w:t>
      </w:r>
      <w:r>
        <w:rPr>
          <w:rFonts w:hint="eastAsia"/>
        </w:rPr>
        <w:br/>
      </w:r>
      <w:r>
        <w:rPr>
          <w:rFonts w:hint="eastAsia"/>
        </w:rPr>
        <w:t>　　图表 2008-2011年煤球行业华北地区发展现状分析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2008-2011年煤球行业西北地区发展现状分析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2008-2011年煤球行业西北地区市场规模情况分析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2011-2018年煤球行业西北地区市场需求情况分析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煤球行业"波特五力"分析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2011-2018年煤球产品消费预测</w:t>
      </w:r>
      <w:r>
        <w:rPr>
          <w:rFonts w:hint="eastAsia"/>
        </w:rPr>
        <w:br/>
      </w:r>
      <w:r>
        <w:rPr>
          <w:rFonts w:hint="eastAsia"/>
        </w:rPr>
        <w:t>　　图表 2011-2018年煤球市场规模预测</w:t>
      </w:r>
      <w:r>
        <w:rPr>
          <w:rFonts w:hint="eastAsia"/>
        </w:rPr>
        <w:br/>
      </w:r>
      <w:r>
        <w:rPr>
          <w:rFonts w:hint="eastAsia"/>
        </w:rPr>
        <w:t>　　图表 2011-2018年煤球行业总产值预测</w:t>
      </w:r>
      <w:r>
        <w:rPr>
          <w:rFonts w:hint="eastAsia"/>
        </w:rPr>
        <w:br/>
      </w:r>
      <w:r>
        <w:rPr>
          <w:rFonts w:hint="eastAsia"/>
        </w:rPr>
        <w:t>　　图表 2011-2018年煤球行业销售收入预测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2011-2018年煤球行业总资产预测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2011-2018年中国煤球供给量预测</w:t>
      </w:r>
      <w:r>
        <w:rPr>
          <w:rFonts w:hint="eastAsia"/>
        </w:rPr>
        <w:br/>
      </w:r>
      <w:r>
        <w:rPr>
          <w:rFonts w:hint="eastAsia"/>
        </w:rPr>
        <w:t>　　图表 2011-2018年中国煤球产量预测</w:t>
      </w:r>
      <w:r>
        <w:rPr>
          <w:rFonts w:hint="eastAsia"/>
        </w:rPr>
        <w:br/>
      </w:r>
      <w:r>
        <w:rPr>
          <w:rFonts w:hint="eastAsia"/>
        </w:rPr>
        <w:t>　　图表 2011-2018年中国煤球需求量预测</w:t>
      </w:r>
      <w:r>
        <w:rPr>
          <w:rFonts w:hint="eastAsia"/>
        </w:rPr>
        <w:br/>
      </w:r>
      <w:r>
        <w:rPr>
          <w:rFonts w:hint="eastAsia"/>
        </w:rPr>
        <w:t>　　图表 2011-2018年中国煤球供需平衡预测</w:t>
      </w:r>
      <w:r>
        <w:rPr>
          <w:rFonts w:hint="eastAsia"/>
        </w:rPr>
        <w:br/>
      </w:r>
      <w:r>
        <w:rPr>
          <w:rFonts w:hint="eastAsia"/>
        </w:rPr>
        <w:t>　　图表 煤球行业新进入者应注意的障碍分析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2011-2018年影响煤球行业运行的有利因素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2011-2018年影响煤球行业运行的稳定因素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2011-2018年影响煤球行业运行的不利因素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2011-2018年我国煤球行业发展面临的挑战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2011-2018年我国煤球行业发展面临机遇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2011-2018年煤球行业经营风险及控制策略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2011-2018年煤球行业同业竞争风险及控制策略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ecd0ea65b42d3" w:history="1">
        <w:r>
          <w:rPr>
            <w:rStyle w:val="Hyperlink"/>
          </w:rPr>
          <w:t>2011年中国煤球行业发展调研及未来五年走势预测报告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ecd0ea65b42d3" w:history="1">
        <w:r>
          <w:rPr>
            <w:rStyle w:val="Hyperlink"/>
          </w:rPr>
          <w:t>https://www.20087.com/2011-12/R_meiqiuhangyefazhandiaoyanjiweilaiwun.html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59caa9bb74c70" w:history="1">
      <w:r>
        <w:rPr>
          <w:rStyle w:val="Hyperlink"/>
        </w:rPr>
        <w:t>2011年中国煤球行业发展调研及未来五年走势预测报告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qiuhangyefazhandiaoyanjiweilaiwun.html" TargetMode="External" Id="R4ebecd0ea65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qiuhangyefazhandiaoyanjiweilaiwun.html" TargetMode="External" Id="Rd3a59caa9bb7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2011-12-03T00:40:00Z</dcterms:created>
  <dcterms:modified xsi:type="dcterms:W3CDTF">2011-12-03T01:40:00Z</dcterms:modified>
  <dc:subject>2011年中国煤球行业发展调研及未来五年走势预测报告</dc:subject>
  <dc:title>2011年中国煤球行业发展调研及未来五年走势预测报告</dc:title>
  <cp:keywords>2011年中国煤球行业发展调研及未来五年走势预测报告</cp:keywords>
  <dc:description>2011年中国煤球行业发展调研及未来五年走势预测报告</dc:description>
</cp:coreProperties>
</file>