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5f3724d0440bd" w:history="1">
              <w:r>
                <w:rPr>
                  <w:rStyle w:val="Hyperlink"/>
                </w:rPr>
                <w:t>2011年中国绒布面女装拖鞋产业行业现状调研及发展趋势分析报告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5f3724d0440bd" w:history="1">
              <w:r>
                <w:rPr>
                  <w:rStyle w:val="Hyperlink"/>
                </w:rPr>
                <w:t>2011年中国绒布面女装拖鞋产业行业现状调研及发展趋势分析报告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a5f3724d0440bd" w:history="1">
                <w:r>
                  <w:rPr>
                    <w:rStyle w:val="Hyperlink"/>
                  </w:rPr>
                  <w:t>https://www.20087.com/2011-12/R_rongbumiannvzhuangtuoxiechanyehangye.html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布面女装拖鞋是一种时尚单品，近年来随着消费者对舒适度和美观度需求的提高而受到市场的欢迎。目前，绒布面女装拖鞋不仅在材料选择上实现了优化，如采用更柔软、舒适的绒布面料，提高了穿着体验，还在设计上进行了创新，如推出多种颜色和图案，满足不同消费者的个性化需求。此外，随着对鞋类产品耐用性和环保性的关注增加，绒布面女装拖鞋的生产商也在不断改进生产工艺，确保产品的环保性和安全性。</w:t>
      </w:r>
      <w:r>
        <w:rPr>
          <w:rFonts w:hint="eastAsia"/>
        </w:rPr>
        <w:br/>
      </w:r>
      <w:r>
        <w:rPr>
          <w:rFonts w:hint="eastAsia"/>
        </w:rPr>
        <w:t>　　未来，绒布面女装拖鞋的发展将更加注重个性化和环保性。一方面，随着消费者对个性化产品的需求增加，绒布面女装拖鞋将开发更多具有创意设计的产品，如提供定制化服务，允许消费者参与设计过程，以满足消费者的独特需求。另一方面，考虑到环保趋势，绒布面女装拖鞋将更加注重采用环保材料和生产过程，减少对环境的影响。此外，随着新材料技术的发展，绒布面女装拖鞋还将探索更多高性能材料的应用，提高产品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5f3724d0440bd" w:history="1">
        <w:r>
          <w:rPr>
            <w:rStyle w:val="Hyperlink"/>
          </w:rPr>
          <w:t>2011年中国绒布面女装拖鞋产业行业现状调研及发展趋势分析报告</w:t>
        </w:r>
      </w:hyperlink>
      <w:r>
        <w:rPr>
          <w:rFonts w:hint="eastAsia"/>
        </w:rPr>
        <w:t>》依托公司多年来对绒布面女装拖鞋产品的研究，结合绒布面女装拖鞋产品历年供需关系变化规律，对绒布面女装拖鞋产品内的企业群体进行了深入的调查与研究，采用定量及定性的科学研究方法撰写而成。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5f3724d0440bd" w:history="1">
        <w:r>
          <w:rPr>
            <w:rStyle w:val="Hyperlink"/>
          </w:rPr>
          <w:t>2011年中国绒布面女装拖鞋产业行业现状调研及发展趋势分析报告</w:t>
        </w:r>
      </w:hyperlink>
      <w:r>
        <w:rPr>
          <w:rFonts w:hint="eastAsia"/>
        </w:rPr>
        <w:t>》对我国绒布面女装拖鞋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绒布面女装拖鞋市场特征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二、绒布面女装拖鞋行业相关政策分析</w:t>
      </w:r>
      <w:r>
        <w:rPr>
          <w:rFonts w:hint="eastAsia"/>
        </w:rPr>
        <w:br/>
      </w:r>
      <w:r>
        <w:rPr>
          <w:rFonts w:hint="eastAsia"/>
        </w:rPr>
        <w:t>　　第五节 绒布面女装拖鞋行业发展的"波特五力模型"分析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中国绒布面女装拖鞋行业产业链（上、下游及关联产业）状况分析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中国绒布面女装拖鞋市场规模分析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2007-2011年1-12月中国绒布面女装拖鞋市场规模分析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2010年我国绒布面女装拖鞋区域结构分析</w:t>
      </w:r>
      <w:r>
        <w:rPr>
          <w:rFonts w:hint="eastAsia"/>
        </w:rPr>
        <w:br/>
      </w:r>
      <w:r>
        <w:rPr>
          <w:rFonts w:hint="eastAsia"/>
        </w:rPr>
        <w:t>　　第三节 中国绒布面女装拖鞋区域市场规模分析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中国绒布面女装拖鞋国内市场综述</w:t>
      </w:r>
      <w:r>
        <w:rPr>
          <w:rFonts w:hint="eastAsia"/>
        </w:rPr>
        <w:br/>
      </w:r>
      <w:r>
        <w:rPr>
          <w:rFonts w:hint="eastAsia"/>
        </w:rPr>
        <w:t>　　第一节 中国绒布面女装拖鞋产品产量分析及预测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一、绒布面女装拖鞋产业总体产能规模</w:t>
      </w:r>
      <w:r>
        <w:rPr>
          <w:rFonts w:hint="eastAsia"/>
        </w:rPr>
        <w:br/>
      </w:r>
      <w:r>
        <w:rPr>
          <w:rFonts w:hint="eastAsia"/>
        </w:rPr>
        <w:t>　　　　二、绒布面女装拖鞋生产区域分布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中国绒布面女装拖鞋市场需求分析及预测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一、中国绒布面女装拖鞋需求特点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2011-2016年中国绒布面女装拖鞋供需平衡预测（回归预测模型）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中国绒布面女装拖鞋价格趋势分析</w:t>
      </w:r>
      <w:r>
        <w:rPr>
          <w:rFonts w:hint="eastAsia"/>
        </w:rPr>
        <w:br/>
      </w:r>
      <w:r>
        <w:rPr>
          <w:rFonts w:hint="eastAsia"/>
        </w:rPr>
        <w:t>　　　　一、中国绒布面女装拖鞋2006-2010年价格趋势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二、中国绒布面女装拖鞋当前市场价格及分析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三、影响绒布面女装拖鞋价格因素分析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四、2011-2016年中国绒布面女装拖鞋价格走势预测（回归预测模型）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中国绒布面女装拖鞋行业进出口市场情况分析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2007-2011年1-12月中国绒布面女装拖鞋行业进出口量分析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一、2007-2011年1-12月中国绒布面女装拖鞋行业进口分析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二、2007-2011年1-12月中国绒布面女装拖鞋行业出口分析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2011-2016年中国绒布面女装拖鞋行业进出口市场预测分析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一、2011-2016年中国绒布面女装拖鞋行业进口预测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二、2011-2016年中国绒布面女装拖鞋行业出口预测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全国绒布面女装拖鞋行业财务状况分析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2009-2010年绒布面女装拖鞋行业规模分析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一、2009-2010年绒布面女装拖鞋行业总资产对比分析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二、2009-2010年绒布面女装拖鞋行业企业单位数对比分析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三、2009-2010年绒布面女装拖鞋行业从业人员平均人数对比分析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2009-2010年绒布面女装拖鞋行业经济效益分析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一、2009-2010年绒布面女装拖鞋行业产值利税率对比分析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二、2009-2010年绒布面女装拖鞋行业资金利润率对比分析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三、2009-2010年绒布面女装拖鞋行业成本费用利润率对比分析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2009-2010年绒布面女装拖鞋行业效率分析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一、2009-2010年绒布面女装拖鞋行业资产负债率对比分析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二、2009-2010年绒布面女装拖鞋行业流动资产周转次数对比分析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2009-2010年绒布面女装拖鞋行业结构分析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一、2009-2010年绒布面女装拖鞋行业地区结构分析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二、2009-2010年绒布面女装拖鞋行业所有制结构分析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三、2009-2010年绒布面女装拖鞋行业不同规模企业结构分析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2009-2010年绒布面女装拖鞋行业不同规模企业财务状况分析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一、2009-2010年绒布面女装拖鞋行业不同规模企业人均指标分析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二、2009-2010年绒布面女装拖鞋行业不同规模企业盈利能力分析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三、2009-2010年绒布面女装拖鞋行业不同规模企业营运能力分析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三、2009-2010年绒布面女装拖鞋行业不同规模企业偿债能力分析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国内外绒布面女装拖鞋重点企业分析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中国绒布面女装拖鞋行业发展预测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2011-2016年我国绒布面女装拖鞋行业产量预测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2011-2016年我国绒布面女装拖鞋行业消费量预测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2011-2016年我国绒布面女装拖鞋行业产值预测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2011-2016年我国绒布面女装拖鞋行业销售收入预测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绒布面女装拖鞋行业投资前景与投资策略分析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绒布面女装拖鞋行业发展的PEST分析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绒布面女装拖鞋行业投资价值分析</w:t>
      </w:r>
      <w:r>
        <w:rPr>
          <w:rFonts w:hint="eastAsia"/>
        </w:rPr>
        <w:br/>
      </w:r>
      <w:r>
        <w:rPr>
          <w:rFonts w:hint="eastAsia"/>
        </w:rPr>
        <w:t>　　　　一、绒布面女装拖鞋行业发展前景分析</w:t>
      </w:r>
      <w:r>
        <w:rPr>
          <w:rFonts w:hint="eastAsia"/>
        </w:rPr>
        <w:br/>
      </w:r>
      <w:r>
        <w:rPr>
          <w:rFonts w:hint="eastAsia"/>
        </w:rPr>
        <w:t>　　　　二、绒布面女装拖鞋行业盈利能力预测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绒布面女装拖鞋行业投资风险分析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绒布面女装拖鞋行业投资策略分析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业内专家对中国绒布面女装拖鞋行业总结及企业重点客户管理建议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绒布面女装拖鞋行业企业问题总结</w:t>
      </w:r>
      <w:r>
        <w:rPr>
          <w:rFonts w:hint="eastAsia"/>
        </w:rPr>
        <w:br/>
      </w:r>
      <w:r>
        <w:rPr>
          <w:rFonts w:hint="eastAsia"/>
        </w:rPr>
        <w:t>　　第二节 绒布面女装拖鞋企业应对策略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绒布面女装拖鞋市场的重点客户战略实施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中智林^绒布面女装拖鞋项目投资建议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2009-2010年我国绒布面女装拖鞋行业职工学历结构图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2009-2010年我国绒布面女装拖鞋行业管理人员学历结构图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2009-2010年中国绒布面女装拖鞋市场销售收入区域分布图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2007-2011年1-12月西部地区绒布面女装拖鞋市场规模变化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2011-2016年中国绒布面女装拖鞋市场规模变化表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2011-2016年中国绒布面女装拖鞋市场规模变化图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2009-2010年绒布面女装拖鞋消费区域分布比率图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2009-2010年消费者对绒布面女装拖鞋产品的品牌满意度调查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中国绒布面女装拖鞋消费者对其价格的敏感度分析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2007-2011年1-12月我国绒布面女装拖鞋出口量及增长率变化图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2011-2016年中国绒布面女装拖鞋进口量预测图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2011-2016年中国绒布面女装拖鞋出口量预测图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2009-2010年我国绒布面女装拖鞋市场集中度分析</w:t>
      </w:r>
      <w:r>
        <w:rPr>
          <w:rFonts w:hint="eastAsia"/>
        </w:rPr>
        <w:br/>
      </w:r>
      <w:r>
        <w:rPr>
          <w:rFonts w:hint="eastAsia"/>
        </w:rPr>
        <w:t>　　图表 2009-2010年绒布面女装拖鞋行业领导企业的市场占有率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2011-2016年我国绒布面女装拖鞋产值预测表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2011-2016年我国绒布面女装拖鞋产值预测图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2011-2016年我国绒布面女装拖鞋总资产预测图</w:t>
      </w:r>
      <w:r>
        <w:rPr>
          <w:rFonts w:hint="eastAsia"/>
        </w:rPr>
        <w:br/>
      </w:r>
      <w:r>
        <w:rPr>
          <w:rFonts w:hint="eastAsia"/>
        </w:rPr>
        <w:t>　　图表 我国绒布面女装拖鞋行业SWOT分析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2009-2010年我国绒布面女装拖鞋行业盈利能力情况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2009-2010年我国绒布面女装拖鞋行业偿债能力情况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2009-2010年我国绒布面女装拖鞋行业发展能力情况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5f3724d0440bd" w:history="1">
        <w:r>
          <w:rPr>
            <w:rStyle w:val="Hyperlink"/>
          </w:rPr>
          <w:t>2011年中国绒布面女装拖鞋产业行业现状调研及发展趋势分析报告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a5f3724d0440bd" w:history="1">
        <w:r>
          <w:rPr>
            <w:rStyle w:val="Hyperlink"/>
          </w:rPr>
          <w:t>https://www.20087.com/2011-12/R_rongbumiannvzhuangtuoxiechanyehangye.html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5aa713a984f9d" w:history="1">
      <w:r>
        <w:rPr>
          <w:rStyle w:val="Hyperlink"/>
        </w:rPr>
        <w:t>2011年中国绒布面女装拖鞋产业行业现状调研及发展趋势分析报告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ongbumiannvzhuangtuoxiechanyehangye.html" TargetMode="External" Id="R35a5f3724d04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ongbumiannvzhuangtuoxiechanyehangye.html" TargetMode="External" Id="Rc835aa713a98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2011-12-04T01:37:00Z</dcterms:created>
  <dcterms:modified xsi:type="dcterms:W3CDTF">2011-12-04T02:37:00Z</dcterms:modified>
  <dc:subject>2011年中国绒布面女装拖鞋产业行业现状调研及发展趋势分析报告</dc:subject>
  <dc:title>2011年中国绒布面女装拖鞋产业行业现状调研及发展趋势分析报告</dc:title>
  <cp:keywords>2011年中国绒布面女装拖鞋产业行业现状调研及发展趋势分析报告</cp:keywords>
  <dc:description>2011年中国绒布面女装拖鞋产业行业现状调研及发展趋势分析报告</dc:description>
</cp:coreProperties>
</file>