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2299dd2f54b7e" w:history="1">
              <w:r>
                <w:rPr>
                  <w:rStyle w:val="Hyperlink"/>
                </w:rPr>
                <w:t>2011-2016年中国整体衣柜行业市场分析及投资前景分析报告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2299dd2f54b7e" w:history="1">
              <w:r>
                <w:rPr>
                  <w:rStyle w:val="Hyperlink"/>
                </w:rPr>
                <w:t>2011-2016年中国整体衣柜行业市场分析及投资前景分析报告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2299dd2f54b7e" w:history="1">
                <w:r>
                  <w:rPr>
                    <w:rStyle w:val="Hyperlink"/>
                  </w:rPr>
                  <w:t>https://www.20087.com/2011-12/R_zhengtiyiguihangyeshichangfenxijitou.html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整体衣柜概述</w:t>
      </w:r>
      <w:r>
        <w:rPr>
          <w:rFonts w:hint="eastAsia"/>
        </w:rPr>
        <w:br/>
      </w:r>
      <w:r>
        <w:rPr>
          <w:rFonts w:hint="eastAsia"/>
        </w:rPr>
        <w:t>　　第一节 整体衣柜定义</w:t>
      </w:r>
      <w:r>
        <w:rPr>
          <w:rFonts w:hint="eastAsia"/>
        </w:rPr>
        <w:br/>
      </w:r>
      <w:r>
        <w:rPr>
          <w:rFonts w:hint="eastAsia"/>
        </w:rPr>
        <w:t>　　第二节 整体衣柜行业发展历程</w:t>
      </w:r>
      <w:r>
        <w:rPr>
          <w:rFonts w:hint="eastAsia"/>
        </w:rPr>
        <w:br/>
      </w:r>
      <w:r>
        <w:rPr>
          <w:rFonts w:hint="eastAsia"/>
        </w:rPr>
        <w:t>　　第三节 整体衣柜分类情况</w:t>
      </w:r>
      <w:r>
        <w:rPr>
          <w:rFonts w:hint="eastAsia"/>
        </w:rPr>
        <w:br/>
      </w:r>
      <w:r>
        <w:rPr>
          <w:rFonts w:hint="eastAsia"/>
        </w:rPr>
        <w:t>　　第四节 整体衣柜产业链分析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二、整体衣柜产业链模型分析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2009-2010年中国整体衣柜行业发展环境分析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整体衣柜行业相关政策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2009-2010年中国整体衣柜行业发展社会环境分析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中国整体衣柜生产现状分析</w:t>
      </w:r>
      <w:r>
        <w:rPr>
          <w:rFonts w:hint="eastAsia"/>
        </w:rPr>
        <w:br/>
      </w:r>
      <w:r>
        <w:rPr>
          <w:rFonts w:hint="eastAsia"/>
        </w:rPr>
        <w:t>　　第一节 整体衣柜行业总体规模</w:t>
      </w:r>
      <w:r>
        <w:rPr>
          <w:rFonts w:hint="eastAsia"/>
        </w:rPr>
        <w:br/>
      </w:r>
      <w:r>
        <w:rPr>
          <w:rFonts w:hint="eastAsia"/>
        </w:rPr>
        <w:t>　　第二节 整体衣柜产能概况</w:t>
      </w:r>
      <w:r>
        <w:rPr>
          <w:rFonts w:hint="eastAsia"/>
        </w:rPr>
        <w:br/>
      </w:r>
      <w:r>
        <w:rPr>
          <w:rFonts w:hint="eastAsia"/>
        </w:rPr>
        <w:t>　　　　一、2008-2011年1-9月产量分析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t>　　第三节 整体衣柜市场容量概况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一、2008-2011年1-9月市场容量分析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整体衣柜产业的生命周期分析</w:t>
      </w:r>
      <w:r>
        <w:rPr>
          <w:rFonts w:hint="eastAsia"/>
        </w:rPr>
        <w:br/>
      </w:r>
      <w:r>
        <w:rPr>
          <w:rFonts w:hint="eastAsia"/>
        </w:rPr>
        <w:t>　　第五节 整体衣柜产业供需情况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整体衣柜国内产品价格走势及影响因素分析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国内产品2008-2011年1-9月价格回顾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2010年我国整体衣柜行业发展现状分析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我国整体衣柜行业发展现状</w:t>
      </w:r>
      <w:r>
        <w:rPr>
          <w:rFonts w:hint="eastAsia"/>
        </w:rPr>
        <w:br/>
      </w:r>
      <w:r>
        <w:rPr>
          <w:rFonts w:hint="eastAsia"/>
        </w:rPr>
        <w:t>　　　　一、整体衣柜行业品牌发展现状</w:t>
      </w:r>
      <w:r>
        <w:rPr>
          <w:rFonts w:hint="eastAsia"/>
        </w:rPr>
        <w:br/>
      </w:r>
      <w:r>
        <w:rPr>
          <w:rFonts w:hint="eastAsia"/>
        </w:rPr>
        <w:t>　　　　二、整体衣柜行业需求市场现状</w:t>
      </w:r>
      <w:r>
        <w:rPr>
          <w:rFonts w:hint="eastAsia"/>
        </w:rPr>
        <w:br/>
      </w:r>
      <w:r>
        <w:rPr>
          <w:rFonts w:hint="eastAsia"/>
        </w:rPr>
        <w:t>　　　　三、整体衣柜市场需求层次分析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四、我国整体衣柜市场走向分析</w:t>
      </w:r>
      <w:r>
        <w:rPr>
          <w:rFonts w:hint="eastAsia"/>
        </w:rPr>
        <w:br/>
      </w:r>
      <w:r>
        <w:rPr>
          <w:rFonts w:hint="eastAsia"/>
        </w:rPr>
        <w:t>　　第二节 中国整体衣柜产品技术分析</w:t>
      </w:r>
      <w:r>
        <w:rPr>
          <w:rFonts w:hint="eastAsia"/>
        </w:rPr>
        <w:br/>
      </w:r>
      <w:r>
        <w:rPr>
          <w:rFonts w:hint="eastAsia"/>
        </w:rPr>
        <w:t>　　　　一、2010年整体衣柜产品技术变化特点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二、2010年整体衣柜产品市场的新技术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三、2010年整体衣柜产品市场现状分析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中国整体衣柜行业存在的问题</w:t>
      </w:r>
      <w:r>
        <w:rPr>
          <w:rFonts w:hint="eastAsia"/>
        </w:rPr>
        <w:br/>
      </w:r>
      <w:r>
        <w:rPr>
          <w:rFonts w:hint="eastAsia"/>
        </w:rPr>
        <w:t>　　　　一、整体衣柜产品市场存在的主要问题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二、国内整体衣柜产品市场的三大瓶颈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三、整体衣柜产品市场遭遇的规模难题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对中国整体衣柜市场的分析及思考</w:t>
      </w:r>
      <w:r>
        <w:rPr>
          <w:rFonts w:hint="eastAsia"/>
        </w:rPr>
        <w:br/>
      </w:r>
      <w:r>
        <w:rPr>
          <w:rFonts w:hint="eastAsia"/>
        </w:rPr>
        <w:t>　　　　一、整体衣柜市场特点</w:t>
      </w:r>
      <w:r>
        <w:rPr>
          <w:rFonts w:hint="eastAsia"/>
        </w:rPr>
        <w:br/>
      </w:r>
      <w:r>
        <w:rPr>
          <w:rFonts w:hint="eastAsia"/>
        </w:rPr>
        <w:t>　　　　二、整体衣柜市场分析</w:t>
      </w:r>
      <w:r>
        <w:rPr>
          <w:rFonts w:hint="eastAsia"/>
        </w:rPr>
        <w:br/>
      </w:r>
      <w:r>
        <w:rPr>
          <w:rFonts w:hint="eastAsia"/>
        </w:rPr>
        <w:t>　　　　三、整体衣柜市场变化的方向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四、中国整体衣柜行业发展的新思路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五、对中国整体衣柜行业发展的思考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2010年中国整体衣柜行业发展概况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2010年中国整体衣柜行业发展态势分析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2010年中国整体衣柜行业发展特点分析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2010年中国整体衣柜行业市场供需分析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整体衣柜行业市场竞争策略分析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整体衣柜市场竞争策略分析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一、整体衣柜市场增长潜力分析</w:t>
      </w:r>
      <w:r>
        <w:rPr>
          <w:rFonts w:hint="eastAsia"/>
        </w:rPr>
        <w:br/>
      </w:r>
      <w:r>
        <w:rPr>
          <w:rFonts w:hint="eastAsia"/>
        </w:rPr>
        <w:t>　　　　二、整体衣柜产品竞争策略分析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整体衣柜企业竞争策略分析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一、2011-2016年我国整体衣柜市场竞争趋势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二、2011-2016年整体衣柜行业竞争格局展望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三、2011-2016年整体衣柜行业竞争策略分析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整体衣柜行业投资与发展前景分析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2010年整体衣柜行业投资情况分析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一、整体衣柜投资项目分析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二、可以投资的整体衣柜模式</w:t>
      </w:r>
      <w:r>
        <w:rPr>
          <w:rFonts w:hint="eastAsia"/>
        </w:rPr>
        <w:br/>
      </w:r>
      <w:r>
        <w:rPr>
          <w:rFonts w:hint="eastAsia"/>
        </w:rPr>
        <w:t>　　　　三、2010年整体衣柜投资机会</w:t>
      </w:r>
      <w:r>
        <w:rPr>
          <w:rFonts w:hint="eastAsia"/>
        </w:rPr>
        <w:br/>
      </w:r>
      <w:r>
        <w:rPr>
          <w:rFonts w:hint="eastAsia"/>
        </w:rPr>
        <w:t>　　　　四、2010年整体衣柜投资新方向</w:t>
      </w:r>
      <w:r>
        <w:rPr>
          <w:rFonts w:hint="eastAsia"/>
        </w:rPr>
        <w:br/>
      </w:r>
      <w:r>
        <w:rPr>
          <w:rFonts w:hint="eastAsia"/>
        </w:rPr>
        <w:t>　　第三节 整体衣柜行业发展前景分析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一、金融危机下整体衣柜市场的发展前景</w:t>
      </w:r>
      <w:r>
        <w:rPr>
          <w:rFonts w:hint="eastAsia"/>
        </w:rPr>
        <w:br/>
      </w:r>
      <w:r>
        <w:rPr>
          <w:rFonts w:hint="eastAsia"/>
        </w:rPr>
        <w:t>　　　　二、整体衣柜市场面临的发展商机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2011-2016年中国整体衣柜行业发展前景预测分析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2011-2016年中国整体衣柜行业发展预测分析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一、未来整体衣柜发展分析</w:t>
      </w:r>
      <w:r>
        <w:rPr>
          <w:rFonts w:hint="eastAsia"/>
        </w:rPr>
        <w:br/>
      </w:r>
      <w:r>
        <w:rPr>
          <w:rFonts w:hint="eastAsia"/>
        </w:rPr>
        <w:t>　　　　二、未来整体衣柜行业技术开发方向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2011-2016年中国整体衣柜行业市场前景分析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整体衣柜上游原材料供应状况分析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主要原材料2008—2011年3季度价格及供应情况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整体衣柜行业上下游行业分析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三、行业新动态及其对整体衣柜行业的影响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四、行业竞争状况及其对整体衣柜行业的意义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四、行业新动态及其对整体衣柜行业的影响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五、行业竞争状况及其对整体衣柜行业的意义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2011-2016年整体衣柜行业发展趋势及投资风险分析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当前整体衣柜存在的问题</w:t>
      </w:r>
      <w:r>
        <w:rPr>
          <w:rFonts w:hint="eastAsia"/>
        </w:rPr>
        <w:br/>
      </w:r>
      <w:r>
        <w:rPr>
          <w:rFonts w:hint="eastAsia"/>
        </w:rPr>
        <w:t>　　第二节 整体衣柜未来发展预测分析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一、中国整体衣柜发展方向分析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二、2011-2016年中国整体衣柜行业发展规模预测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三、2011-2016年中国整体衣柜行业发展趋势预测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2011-2016年中国整体衣柜行业投资风险分析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整体衣柜国内重点生产厂家分析</w:t>
      </w:r>
      <w:r>
        <w:rPr>
          <w:rFonts w:hint="eastAsia"/>
        </w:rPr>
        <w:br/>
      </w:r>
      <w:r>
        <w:rPr>
          <w:rFonts w:hint="eastAsia"/>
        </w:rPr>
        <w:t>　　第一节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维尚家具制造有限公司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广州欧派集成家居有限公司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广州市适而居居家具有限公司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科曼多家具（上海）有限公司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整体衣柜地区销售分析</w:t>
      </w:r>
      <w:r>
        <w:rPr>
          <w:rFonts w:hint="eastAsia"/>
        </w:rPr>
        <w:br/>
      </w:r>
      <w:r>
        <w:rPr>
          <w:rFonts w:hint="eastAsia"/>
        </w:rPr>
        <w:t>　　第一节 中国整体衣柜区域销售市场结构变化</w:t>
      </w:r>
      <w:r>
        <w:rPr>
          <w:rFonts w:hint="eastAsia"/>
        </w:rPr>
        <w:br/>
      </w:r>
      <w:r>
        <w:rPr>
          <w:rFonts w:hint="eastAsia"/>
        </w:rPr>
        <w:t>　　第二节 整体衣柜“东北地区”销售分析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整体衣柜“华北地区”销售分析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整体衣柜“中南地区”销售分析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整体衣柜“华东地区”销售分析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整体衣柜“西部地区”销售分析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2011-2016年中国整体衣柜行业投资战略研究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2011-2012年中国整体衣柜行业投资策略分析</w:t>
      </w:r>
      <w:r>
        <w:rPr>
          <w:rFonts w:hint="eastAsia"/>
        </w:rPr>
        <w:br/>
      </w:r>
      <w:r>
        <w:rPr>
          <w:rFonts w:hint="eastAsia"/>
        </w:rPr>
        <w:t>　　　　一、整体衣柜投资策略</w:t>
      </w:r>
      <w:r>
        <w:rPr>
          <w:rFonts w:hint="eastAsia"/>
        </w:rPr>
        <w:br/>
      </w:r>
      <w:r>
        <w:rPr>
          <w:rFonts w:hint="eastAsia"/>
        </w:rPr>
        <w:t>　　　　二、整体衣柜投资筹划策略</w:t>
      </w:r>
      <w:r>
        <w:rPr>
          <w:rFonts w:hint="eastAsia"/>
        </w:rPr>
        <w:br/>
      </w:r>
      <w:r>
        <w:rPr>
          <w:rFonts w:hint="eastAsia"/>
        </w:rPr>
        <w:t>　　　　三、整体衣柜品牌竞争战略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2011-2016年中国整体衣柜行业品牌建设策略</w:t>
      </w:r>
      <w:r>
        <w:rPr>
          <w:rFonts w:hint="eastAsia"/>
        </w:rPr>
        <w:br/>
      </w:r>
      <w:r>
        <w:rPr>
          <w:rFonts w:hint="eastAsia"/>
        </w:rPr>
        <w:t>　　　　一、整体衣柜的规划</w:t>
      </w:r>
      <w:r>
        <w:rPr>
          <w:rFonts w:hint="eastAsia"/>
        </w:rPr>
        <w:br/>
      </w:r>
      <w:r>
        <w:rPr>
          <w:rFonts w:hint="eastAsia"/>
        </w:rPr>
        <w:t>　　　　二、整体衣柜的建设</w:t>
      </w:r>
      <w:r>
        <w:rPr>
          <w:rFonts w:hint="eastAsia"/>
        </w:rPr>
        <w:br/>
      </w:r>
      <w:r>
        <w:rPr>
          <w:rFonts w:hint="eastAsia"/>
        </w:rPr>
        <w:t>　　　　三、整体衣柜业成功之道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中国整体衣柜行业市场发展趋势预测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整体衣柜产品投资机会</w:t>
      </w:r>
      <w:r>
        <w:rPr>
          <w:rFonts w:hint="eastAsia"/>
        </w:rPr>
        <w:br/>
      </w:r>
      <w:r>
        <w:rPr>
          <w:rFonts w:hint="eastAsia"/>
        </w:rPr>
        <w:t>　　第三节 整体衣柜产品投资趋势分析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2：2006-2011年一季度我国国民生产总值统计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3：2006-2010年全部工业增加值及其增长速度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4：2006-2011年10月全社会固定资产投资统计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5：2011年1-10月我国固定资产投资主要情况统计</w:t>
      </w:r>
      <w:r>
        <w:rPr>
          <w:rFonts w:hint="eastAsia"/>
        </w:rPr>
        <w:br/>
      </w:r>
      <w:r>
        <w:rPr>
          <w:rFonts w:hint="eastAsia"/>
        </w:rPr>
        <w:t>　　图表 6：2006-2011年上半年我国农村居民人均纯收入统计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7：2006-2011年上半年我国城镇居民人均可支配收入统计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8：2006-2010年中国农村居民人均消费支出统计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9：2006-2010年中国城镇居民人均消费支出统计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10：2008-2011年1-9月整体衣柜行业市场规模情况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11：2008-2011年1-9月整体衣柜行业产量情况 单位：千万件</w:t>
      </w:r>
      <w:r>
        <w:rPr>
          <w:rFonts w:hint="eastAsia"/>
        </w:rPr>
        <w:br/>
      </w:r>
      <w:r>
        <w:rPr>
          <w:rFonts w:hint="eastAsia"/>
        </w:rPr>
        <w:t>　　图表 12：2011-2016年整体衣柜行业产量情况预测 单位：千万件</w:t>
      </w:r>
      <w:r>
        <w:rPr>
          <w:rFonts w:hint="eastAsia"/>
        </w:rPr>
        <w:br/>
      </w:r>
      <w:r>
        <w:rPr>
          <w:rFonts w:hint="eastAsia"/>
        </w:rPr>
        <w:t>　　图表 13：2008-2011年1-9月整体衣柜行业容量情况 单位：万件</w:t>
      </w:r>
      <w:r>
        <w:rPr>
          <w:rFonts w:hint="eastAsia"/>
        </w:rPr>
        <w:br/>
      </w:r>
      <w:r>
        <w:rPr>
          <w:rFonts w:hint="eastAsia"/>
        </w:rPr>
        <w:t>　　图表 14：2008-2011年1-9月整体衣柜行业产能利用率情况</w:t>
      </w:r>
      <w:r>
        <w:rPr>
          <w:rFonts w:hint="eastAsia"/>
        </w:rPr>
        <w:br/>
      </w:r>
      <w:r>
        <w:rPr>
          <w:rFonts w:hint="eastAsia"/>
        </w:rPr>
        <w:t>　　图表 15：2011-2016年整体衣柜行业容量情况预测 单位：万件</w:t>
      </w:r>
      <w:r>
        <w:rPr>
          <w:rFonts w:hint="eastAsia"/>
        </w:rPr>
        <w:br/>
      </w:r>
      <w:r>
        <w:rPr>
          <w:rFonts w:hint="eastAsia"/>
        </w:rPr>
        <w:t>　　图表 16：2008-2011年1-9月整体衣柜行业价格走势情况</w:t>
      </w:r>
      <w:r>
        <w:rPr>
          <w:rFonts w:hint="eastAsia"/>
        </w:rPr>
        <w:br/>
      </w:r>
      <w:r>
        <w:rPr>
          <w:rFonts w:hint="eastAsia"/>
        </w:rPr>
        <w:t>　　图表 17：整体衣柜行业主要品牌情况</w:t>
      </w:r>
      <w:r>
        <w:rPr>
          <w:rFonts w:hint="eastAsia"/>
        </w:rPr>
        <w:br/>
      </w:r>
      <w:r>
        <w:rPr>
          <w:rFonts w:hint="eastAsia"/>
        </w:rPr>
        <w:t>　　图表 18：2010年整体衣柜行业总体投资结构情况</w:t>
      </w:r>
      <w:r>
        <w:rPr>
          <w:rFonts w:hint="eastAsia"/>
        </w:rPr>
        <w:br/>
      </w:r>
      <w:r>
        <w:rPr>
          <w:rFonts w:hint="eastAsia"/>
        </w:rPr>
        <w:t>　　图表 19：整体衣柜行业投资规模情况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20：整体衣柜行业分地区投资情况 单位：亿元</w:t>
      </w:r>
      <w:r>
        <w:rPr>
          <w:rFonts w:hint="eastAsia"/>
        </w:rPr>
        <w:br/>
      </w:r>
      <w:r>
        <w:rPr>
          <w:rFonts w:hint="eastAsia"/>
        </w:rPr>
        <w:t>　　图表 21：2011年11月29日细木工板价格</w:t>
      </w:r>
      <w:r>
        <w:rPr>
          <w:rFonts w:hint="eastAsia"/>
        </w:rPr>
        <w:br/>
      </w:r>
      <w:r>
        <w:rPr>
          <w:rFonts w:hint="eastAsia"/>
        </w:rPr>
        <w:t>　　图表 22：2011-2016年中国整体衣柜行业发展规模预测 亿元</w:t>
      </w:r>
      <w:r>
        <w:rPr>
          <w:rFonts w:hint="eastAsia"/>
        </w:rPr>
        <w:br/>
      </w:r>
      <w:r>
        <w:rPr>
          <w:rFonts w:hint="eastAsia"/>
        </w:rPr>
        <w:t>　　图表 23：2009-2011年3季度索菲亚家居股份有限公司经营情况统计 亿元</w:t>
      </w:r>
      <w:r>
        <w:rPr>
          <w:rFonts w:hint="eastAsia"/>
        </w:rPr>
        <w:br/>
      </w:r>
      <w:r>
        <w:rPr>
          <w:rFonts w:hint="eastAsia"/>
        </w:rPr>
        <w:t>　　图表 24：2011年2季度索菲亚家居股份有限公司主营业务情况统计 亿元</w:t>
      </w:r>
      <w:r>
        <w:rPr>
          <w:rFonts w:hint="eastAsia"/>
        </w:rPr>
        <w:br/>
      </w:r>
      <w:r>
        <w:rPr>
          <w:rFonts w:hint="eastAsia"/>
        </w:rPr>
        <w:t>　　图表 25：2009-2010年唯尚家具（珠海）有限公司经营指标统计 千元</w:t>
      </w:r>
      <w:r>
        <w:rPr>
          <w:rFonts w:hint="eastAsia"/>
        </w:rPr>
        <w:br/>
      </w:r>
      <w:r>
        <w:rPr>
          <w:rFonts w:hint="eastAsia"/>
        </w:rPr>
        <w:t>　　图表 26：2009-2010年唯尚家具（珠海）有限公司盈利指标统计</w:t>
      </w:r>
      <w:r>
        <w:rPr>
          <w:rFonts w:hint="eastAsia"/>
        </w:rPr>
        <w:br/>
      </w:r>
      <w:r>
        <w:rPr>
          <w:rFonts w:hint="eastAsia"/>
        </w:rPr>
        <w:t>　　图表 27：2009-2010年广州欧派集成家居有限公司经营情况统计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28：2009-2010年广州欧派集成家居有限公司盈利指标统计</w:t>
      </w:r>
      <w:r>
        <w:rPr>
          <w:rFonts w:hint="eastAsia"/>
        </w:rPr>
        <w:br/>
      </w:r>
      <w:r>
        <w:rPr>
          <w:rFonts w:hint="eastAsia"/>
        </w:rPr>
        <w:t>　　图表 29：2009-2010年科曼多家具（上海）有限公司经营情况统计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30：2009-2010年科曼多家具（上海）有限公司盈利指标统计</w:t>
      </w:r>
      <w:r>
        <w:rPr>
          <w:rFonts w:hint="eastAsia"/>
        </w:rPr>
        <w:br/>
      </w:r>
      <w:r>
        <w:rPr>
          <w:rFonts w:hint="eastAsia"/>
        </w:rPr>
        <w:t>　　图表 31：2010年整体衣柜区域销售市场结构</w:t>
      </w:r>
      <w:r>
        <w:rPr>
          <w:rFonts w:hint="eastAsia"/>
        </w:rPr>
        <w:br/>
      </w:r>
      <w:r>
        <w:rPr>
          <w:rFonts w:hint="eastAsia"/>
        </w:rPr>
        <w:t>　　图表 32：2008-2010年东北地区销售规模统计 亿元</w:t>
      </w:r>
      <w:r>
        <w:rPr>
          <w:rFonts w:hint="eastAsia"/>
        </w:rPr>
        <w:br/>
      </w:r>
      <w:r>
        <w:rPr>
          <w:rFonts w:hint="eastAsia"/>
        </w:rPr>
        <w:t>　　图表 33：2011-2016年东北地区销售规模预测 亿元</w:t>
      </w:r>
      <w:r>
        <w:rPr>
          <w:rFonts w:hint="eastAsia"/>
        </w:rPr>
        <w:br/>
      </w:r>
      <w:r>
        <w:rPr>
          <w:rFonts w:hint="eastAsia"/>
        </w:rPr>
        <w:t>　　图表 34：2008-2010年东北地区“规格”销售规模统计 亿元</w:t>
      </w:r>
      <w:r>
        <w:rPr>
          <w:rFonts w:hint="eastAsia"/>
        </w:rPr>
        <w:br/>
      </w:r>
      <w:r>
        <w:rPr>
          <w:rFonts w:hint="eastAsia"/>
        </w:rPr>
        <w:t>　　图表 35：2011-2016年东北地区“规格”销售规模预测 亿元</w:t>
      </w:r>
      <w:r>
        <w:rPr>
          <w:rFonts w:hint="eastAsia"/>
        </w:rPr>
        <w:br/>
      </w:r>
      <w:r>
        <w:rPr>
          <w:rFonts w:hint="eastAsia"/>
        </w:rPr>
        <w:t>　　图表 36：2008-2010年华北地区销售规模统计 亿元</w:t>
      </w:r>
      <w:r>
        <w:rPr>
          <w:rFonts w:hint="eastAsia"/>
        </w:rPr>
        <w:br/>
      </w:r>
      <w:r>
        <w:rPr>
          <w:rFonts w:hint="eastAsia"/>
        </w:rPr>
        <w:t>　　图表 37：2011-2016年华北地区销售规模预测 亿元</w:t>
      </w:r>
      <w:r>
        <w:rPr>
          <w:rFonts w:hint="eastAsia"/>
        </w:rPr>
        <w:br/>
      </w:r>
      <w:r>
        <w:rPr>
          <w:rFonts w:hint="eastAsia"/>
        </w:rPr>
        <w:t>　　图表 38：2008-2010年华北地区“规格”销售规模统计 亿元</w:t>
      </w:r>
      <w:r>
        <w:rPr>
          <w:rFonts w:hint="eastAsia"/>
        </w:rPr>
        <w:br/>
      </w:r>
      <w:r>
        <w:rPr>
          <w:rFonts w:hint="eastAsia"/>
        </w:rPr>
        <w:t>　　图表 39：20111-2016华北地区“规格”销售规模预测 亿元</w:t>
      </w:r>
      <w:r>
        <w:rPr>
          <w:rFonts w:hint="eastAsia"/>
        </w:rPr>
        <w:br/>
      </w:r>
      <w:r>
        <w:rPr>
          <w:rFonts w:hint="eastAsia"/>
        </w:rPr>
        <w:t>　　图表 40：2008-2010年中南地区销售规模统计 亿元</w:t>
      </w:r>
      <w:r>
        <w:rPr>
          <w:rFonts w:hint="eastAsia"/>
        </w:rPr>
        <w:br/>
      </w:r>
      <w:r>
        <w:rPr>
          <w:rFonts w:hint="eastAsia"/>
        </w:rPr>
        <w:t>　　图表 41：2011-2016年中南地区销售规模预测 亿元</w:t>
      </w:r>
      <w:r>
        <w:rPr>
          <w:rFonts w:hint="eastAsia"/>
        </w:rPr>
        <w:br/>
      </w:r>
      <w:r>
        <w:rPr>
          <w:rFonts w:hint="eastAsia"/>
        </w:rPr>
        <w:t>　　图表 42：2008-2010年中南地区“规格”销售规模统计 亿元</w:t>
      </w:r>
      <w:r>
        <w:rPr>
          <w:rFonts w:hint="eastAsia"/>
        </w:rPr>
        <w:br/>
      </w:r>
      <w:r>
        <w:rPr>
          <w:rFonts w:hint="eastAsia"/>
        </w:rPr>
        <w:t>　　图表 43：2011-2016年中南地区“规格”销售规模预测 亿元</w:t>
      </w:r>
      <w:r>
        <w:rPr>
          <w:rFonts w:hint="eastAsia"/>
        </w:rPr>
        <w:br/>
      </w:r>
      <w:r>
        <w:rPr>
          <w:rFonts w:hint="eastAsia"/>
        </w:rPr>
        <w:t>　　图表 44：2008-2010年华东地区销售规模统计 亿元</w:t>
      </w:r>
      <w:r>
        <w:rPr>
          <w:rFonts w:hint="eastAsia"/>
        </w:rPr>
        <w:br/>
      </w:r>
      <w:r>
        <w:rPr>
          <w:rFonts w:hint="eastAsia"/>
        </w:rPr>
        <w:t>　　图表 45：2011-2016年华东地区销售规模预测 亿元</w:t>
      </w:r>
      <w:r>
        <w:rPr>
          <w:rFonts w:hint="eastAsia"/>
        </w:rPr>
        <w:br/>
      </w:r>
      <w:r>
        <w:rPr>
          <w:rFonts w:hint="eastAsia"/>
        </w:rPr>
        <w:t>　　图表 46：2008-2010年年华东地区“规格”销售规模统计 亿元</w:t>
      </w:r>
      <w:r>
        <w:rPr>
          <w:rFonts w:hint="eastAsia"/>
        </w:rPr>
        <w:br/>
      </w:r>
      <w:r>
        <w:rPr>
          <w:rFonts w:hint="eastAsia"/>
        </w:rPr>
        <w:t>　　图表 47：2011-2016年华东地区“规格”销售规模预测 亿元</w:t>
      </w:r>
      <w:r>
        <w:rPr>
          <w:rFonts w:hint="eastAsia"/>
        </w:rPr>
        <w:br/>
      </w:r>
      <w:r>
        <w:rPr>
          <w:rFonts w:hint="eastAsia"/>
        </w:rPr>
        <w:t>　　图表 48：2008-2010年西部地区销售规模统计 亿元</w:t>
      </w:r>
      <w:r>
        <w:rPr>
          <w:rFonts w:hint="eastAsia"/>
        </w:rPr>
        <w:br/>
      </w:r>
      <w:r>
        <w:rPr>
          <w:rFonts w:hint="eastAsia"/>
        </w:rPr>
        <w:t>　　图表 49：22011-2016年西部地区销售规模预测 亿元</w:t>
      </w:r>
      <w:r>
        <w:rPr>
          <w:rFonts w:hint="eastAsia"/>
        </w:rPr>
        <w:br/>
      </w:r>
      <w:r>
        <w:rPr>
          <w:rFonts w:hint="eastAsia"/>
        </w:rPr>
        <w:t>　　图表 50：2008-2010年西部地区“规格”销售规模统计 亿元</w:t>
      </w:r>
      <w:r>
        <w:rPr>
          <w:rFonts w:hint="eastAsia"/>
        </w:rPr>
        <w:br/>
      </w:r>
      <w:r>
        <w:rPr>
          <w:rFonts w:hint="eastAsia"/>
        </w:rPr>
        <w:t>　　图表 51：2011-2016年西部地区“规格”销售规模预测 亿元</w:t>
      </w:r>
      <w:r>
        <w:rPr>
          <w:rFonts w:hint="eastAsia"/>
        </w:rPr>
        <w:br/>
      </w:r>
      <w:r>
        <w:rPr>
          <w:rFonts w:hint="eastAsia"/>
        </w:rPr>
        <w:t>　　图表 52：2011-2016年我国整体衣柜市场容量预测 亿元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2299dd2f54b7e" w:history="1">
        <w:r>
          <w:rPr>
            <w:rStyle w:val="Hyperlink"/>
          </w:rPr>
          <w:t>2011-2016年中国整体衣柜行业市场分析及投资前景分析报告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2299dd2f54b7e" w:history="1">
        <w:r>
          <w:rPr>
            <w:rStyle w:val="Hyperlink"/>
          </w:rPr>
          <w:t>https://www.20087.com/2011-12/R_zhengtiyiguihangyeshichangfenxijitou.html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47d2e17954ba6" w:history="1">
      <w:r>
        <w:rPr>
          <w:rStyle w:val="Hyperlink"/>
        </w:rPr>
        <w:t>2011-2016年中国整体衣柜行业市场分析及投资前景分析报告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engtiyiguihangyeshichangfenxijitou.html" TargetMode="External" Id="R8a52299dd2f5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engtiyiguihangyeshichangfenxijitou.html" TargetMode="External" Id="R32847d2e1795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2011-12-05T05:03:00Z</dcterms:created>
  <dcterms:modified xsi:type="dcterms:W3CDTF">2011-12-05T06:03:00Z</dcterms:modified>
  <dc:subject>2011-2016年中国整体衣柜行业市场分析及投资前景分析报告</dc:subject>
  <dc:title>2011-2016年中国整体衣柜行业市场分析及投资前景分析报告</dc:title>
  <cp:keywords>2011-2016年中国整体衣柜行业市场分析及投资前景分析报告</cp:keywords>
  <dc:description>2011-2016年中国整体衣柜行业市场分析及投资前景分析报告</dc:description>
</cp:coreProperties>
</file>