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9011d39e6a4e41" w:history="1">
              <w:r>
                <w:rPr>
                  <w:rStyle w:val="Hyperlink"/>
                </w:rPr>
                <w:t>2012年中国医疗家具市场深度调研分析报告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9011d39e6a4e41" w:history="1">
              <w:r>
                <w:rPr>
                  <w:rStyle w:val="Hyperlink"/>
                </w:rPr>
                <w:t>2012年中国医疗家具市场深度调研分析报告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9011d39e6a4e41" w:history="1">
                <w:r>
                  <w:rPr>
                    <w:rStyle w:val="Hyperlink"/>
                  </w:rPr>
                  <w:t>https://www.20087.com/2011-12/R_yiliaojiajushichangshendudiaoyanfenx.html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家具是专为医院、诊所等医疗机构设计的家具产品，包括病床、护理台、储物柜等。近年来，随着医疗条件的改善和患者对舒适度要求的提高，医疗家具的设计更加注重人性化和功能性。新型材料的应用和智能化技术的融入，使得医疗家具不仅外观更加美观，而且使用起来更加方便和安全。此外，考虑到医院环境的特殊性，易于清洁消毒的特性也是医疗家具设计的重要考量因素之一。然而，医疗家具市场竞争激烈，且需要符合严格的卫生标准，这对企业的设计能力和生产流程提出了挑战。</w:t>
      </w:r>
      <w:r>
        <w:rPr>
          <w:rFonts w:hint="eastAsia"/>
        </w:rPr>
        <w:br/>
      </w:r>
      <w:r>
        <w:rPr>
          <w:rFonts w:hint="eastAsia"/>
        </w:rPr>
        <w:t>　　未来，随着智慧医疗的兴起，医疗家具将更加智能化，例如配备传感器的病床可以监测患者的生命体征，智能储物柜则可以通过人脸识别或二维码扫描等方式进行存取物品。此外，随着人口老龄化趋势的加剧，针对老年患者需求的医疗家具将得到更多关注。企业需要不断探索新的设计理念和技术，以满足医疗环境对家具的特殊需求。同时，注重环保和可持续发展也将成为医疗家具行业的重要发展方向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医疗家具产品概述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医疗家具市场特点分析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医疗家具行业环境分析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中国医疗家具行业政策环境分析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中国医疗家具行业技术环境分析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一、中国医疗家具技术发展概况</w:t>
      </w:r>
      <w:r>
        <w:rPr>
          <w:rFonts w:hint="eastAsia"/>
        </w:rPr>
        <w:br/>
      </w:r>
      <w:r>
        <w:rPr>
          <w:rFonts w:hint="eastAsia"/>
        </w:rPr>
        <w:t>　　　　二、中国医疗家具产品工艺特点或流程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三、中国医疗家具行业技术发展趋势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全球医疗家具市场分析</w:t>
      </w:r>
      <w:r>
        <w:rPr>
          <w:rFonts w:hint="eastAsia"/>
        </w:rPr>
        <w:br/>
      </w:r>
      <w:r>
        <w:rPr>
          <w:rFonts w:hint="eastAsia"/>
        </w:rPr>
        <w:t>　　第一节 医疗家具产能分析及预测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一、2009-2010年全球医疗家具产能分析</w:t>
      </w:r>
      <w:r>
        <w:rPr>
          <w:rFonts w:hint="eastAsia"/>
        </w:rPr>
        <w:br/>
      </w:r>
      <w:r>
        <w:rPr>
          <w:rFonts w:hint="eastAsia"/>
        </w:rPr>
        <w:t>　　　　二、2011-2016年全球医疗家具产能预测</w:t>
      </w:r>
      <w:r>
        <w:rPr>
          <w:rFonts w:hint="eastAsia"/>
        </w:rPr>
        <w:br/>
      </w:r>
      <w:r>
        <w:rPr>
          <w:rFonts w:hint="eastAsia"/>
        </w:rPr>
        <w:t>　　第二节 医疗家具产品产量分析及预测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一、2009-2010年全球医疗家具产量分析</w:t>
      </w:r>
      <w:r>
        <w:rPr>
          <w:rFonts w:hint="eastAsia"/>
        </w:rPr>
        <w:br/>
      </w:r>
      <w:r>
        <w:rPr>
          <w:rFonts w:hint="eastAsia"/>
        </w:rPr>
        <w:t>　　　　二、2011-2016年全球医疗家具产量预测</w:t>
      </w:r>
      <w:r>
        <w:rPr>
          <w:rFonts w:hint="eastAsia"/>
        </w:rPr>
        <w:br/>
      </w:r>
      <w:r>
        <w:rPr>
          <w:rFonts w:hint="eastAsia"/>
        </w:rPr>
        <w:t>　　第三节 医疗家具市场需求分析及预测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一、2009-2010年全球医疗家具市场需求分析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二、2011-2016年全球医疗家具市场需求预测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中国医疗家具市场分析</w:t>
      </w:r>
      <w:r>
        <w:rPr>
          <w:rFonts w:hint="eastAsia"/>
        </w:rPr>
        <w:br/>
      </w:r>
      <w:r>
        <w:rPr>
          <w:rFonts w:hint="eastAsia"/>
        </w:rPr>
        <w:t>　　第一节 医疗家具市场现状分析及预测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一、2009-2010年中国医疗家具市场规模分析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二、2011-2016年中国医疗家具市场规模预测</w:t>
      </w:r>
      <w:r>
        <w:rPr>
          <w:rFonts w:hint="eastAsia"/>
        </w:rPr>
        <w:br/>
      </w:r>
      <w:r>
        <w:rPr>
          <w:rFonts w:hint="eastAsia"/>
        </w:rPr>
        <w:t>　　第二节 医疗家具产品产能分析及预测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一、2009-2010年中国医疗家具产能分析</w:t>
      </w:r>
      <w:r>
        <w:rPr>
          <w:rFonts w:hint="eastAsia"/>
        </w:rPr>
        <w:br/>
      </w:r>
      <w:r>
        <w:rPr>
          <w:rFonts w:hint="eastAsia"/>
        </w:rPr>
        <w:t>　　　　二、2011-2016年中国医疗家具产能预测</w:t>
      </w:r>
      <w:r>
        <w:rPr>
          <w:rFonts w:hint="eastAsia"/>
        </w:rPr>
        <w:br/>
      </w:r>
      <w:r>
        <w:rPr>
          <w:rFonts w:hint="eastAsia"/>
        </w:rPr>
        <w:t>　　第三节 医疗家具产品产量分析及预测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一、2009-2011年中国医疗家具产量分析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二、2011-2016年中国医疗家具产量预测</w:t>
      </w:r>
      <w:r>
        <w:rPr>
          <w:rFonts w:hint="eastAsia"/>
        </w:rPr>
        <w:br/>
      </w:r>
      <w:r>
        <w:rPr>
          <w:rFonts w:hint="eastAsia"/>
        </w:rPr>
        <w:t>　　第四节 医疗家具市场需求分析及预测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一、2009-2011年中国医疗家具市场需求分析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二、2011-2016年中国医疗家具市场需求预测</w:t>
      </w:r>
      <w:r>
        <w:rPr>
          <w:rFonts w:hint="eastAsia"/>
        </w:rPr>
        <w:br/>
      </w:r>
      <w:r>
        <w:rPr>
          <w:rFonts w:hint="eastAsia"/>
        </w:rPr>
        <w:t>　　第五节 医疗家具进出口数据分析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一、2009-2011年中国医疗家具进出口数据分析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二、2011-2016年国内医疗家具产品未来进出口情况预测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医疗家具产业渠道分析</w:t>
      </w:r>
      <w:r>
        <w:rPr>
          <w:rFonts w:hint="eastAsia"/>
        </w:rPr>
        <w:br/>
      </w:r>
      <w:r>
        <w:rPr>
          <w:rFonts w:hint="eastAsia"/>
        </w:rPr>
        <w:t>　　第一节 2011年国内医疗家具产品的需求地域分布结构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2009-2011年中国医疗家具产品重点区域市场消费情况分析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2011年国内医疗家具产品的经销模式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医疗家具行业国际化营销模式分析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2011年国内医疗家具产品生产及销售投资运作模式分析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医疗家具特色厂商发展分析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医疗家具行业相关产业分析</w:t>
      </w:r>
      <w:r>
        <w:rPr>
          <w:rFonts w:hint="eastAsia"/>
        </w:rPr>
        <w:br/>
      </w:r>
      <w:r>
        <w:rPr>
          <w:rFonts w:hint="eastAsia"/>
        </w:rPr>
        <w:t>　　第一节 医疗家具行业产业链概述</w:t>
      </w:r>
      <w:r>
        <w:rPr>
          <w:rFonts w:hint="eastAsia"/>
        </w:rPr>
        <w:br/>
      </w:r>
      <w:r>
        <w:rPr>
          <w:rFonts w:hint="eastAsia"/>
        </w:rPr>
        <w:t>　　第二节 医疗家具X上游行业发展状况分析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医疗家具下游行业发展情况分析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未来几年内中国医疗家具行业竞争格局发展趋势分析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2011-2016年医疗家具行业前景展望与趋势预测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医疗家具行业投资价值分析</w:t>
      </w:r>
      <w:r>
        <w:rPr>
          <w:rFonts w:hint="eastAsia"/>
        </w:rPr>
        <w:br/>
      </w:r>
      <w:r>
        <w:rPr>
          <w:rFonts w:hint="eastAsia"/>
        </w:rPr>
        <w:t>　　　　一、2011-2016年国内医疗家具行业盈利能力分析</w:t>
      </w:r>
      <w:r>
        <w:rPr>
          <w:rFonts w:hint="eastAsia"/>
        </w:rPr>
        <w:br/>
      </w:r>
      <w:r>
        <w:rPr>
          <w:rFonts w:hint="eastAsia"/>
        </w:rPr>
        <w:t>　　　　二、2011-2016年国内医疗家具行业偿债能力分析</w:t>
      </w:r>
      <w:r>
        <w:rPr>
          <w:rFonts w:hint="eastAsia"/>
        </w:rPr>
        <w:br/>
      </w:r>
      <w:r>
        <w:rPr>
          <w:rFonts w:hint="eastAsia"/>
        </w:rPr>
        <w:t>　　　　三、2011-2016年国内医疗家具产品投资收益率分析预测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四、2011-2016年国内医疗家具行业运营效率分析</w:t>
      </w:r>
      <w:r>
        <w:rPr>
          <w:rFonts w:hint="eastAsia"/>
        </w:rPr>
        <w:br/>
      </w:r>
      <w:r>
        <w:rPr>
          <w:rFonts w:hint="eastAsia"/>
        </w:rPr>
        <w:t>　　第二节 2011-2016年国内医疗家具行业投资机会分析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一、国内强劲的经济增长对医疗家具行业的支撑因素分析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二、下游行业的需求对医疗家具行业的推动因素分析</w:t>
      </w:r>
      <w:r>
        <w:rPr>
          <w:rFonts w:hint="eastAsia"/>
        </w:rPr>
        <w:br/>
      </w:r>
      <w:r>
        <w:rPr>
          <w:rFonts w:hint="eastAsia"/>
        </w:rPr>
        <w:t>　　　　三、医疗家具产品相关产业的发展对医疗家具行业的带动因素分析</w:t>
      </w:r>
      <w:r>
        <w:rPr>
          <w:rFonts w:hint="eastAsia"/>
        </w:rPr>
        <w:br/>
      </w:r>
      <w:r>
        <w:rPr>
          <w:rFonts w:hint="eastAsia"/>
        </w:rPr>
        <w:t>　　第三节 2011-2016年国内医疗家具行业投资热点及未来投资方向分析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2011-2016年国内医疗家具行业未来市场发展前景预测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2011-2016年医疗家具行业投资战略研究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2011-2016年中国医疗家具行业发展的关键要素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2011-2016年中国医疗家具投资机会分析</w:t>
      </w:r>
      <w:r>
        <w:rPr>
          <w:rFonts w:hint="eastAsia"/>
        </w:rPr>
        <w:br/>
      </w:r>
      <w:r>
        <w:rPr>
          <w:rFonts w:hint="eastAsia"/>
        </w:rPr>
        <w:t>　　　　一、医疗家具行业投资前景</w:t>
      </w:r>
      <w:r>
        <w:rPr>
          <w:rFonts w:hint="eastAsia"/>
        </w:rPr>
        <w:br/>
      </w:r>
      <w:r>
        <w:rPr>
          <w:rFonts w:hint="eastAsia"/>
        </w:rPr>
        <w:t>　　　　二、医疗家具行业投资热点</w:t>
      </w:r>
      <w:r>
        <w:rPr>
          <w:rFonts w:hint="eastAsia"/>
        </w:rPr>
        <w:br/>
      </w:r>
      <w:r>
        <w:rPr>
          <w:rFonts w:hint="eastAsia"/>
        </w:rPr>
        <w:t>　　　　三、医疗家具行业投资区域</w:t>
      </w:r>
      <w:r>
        <w:rPr>
          <w:rFonts w:hint="eastAsia"/>
        </w:rPr>
        <w:br/>
      </w:r>
      <w:r>
        <w:rPr>
          <w:rFonts w:hint="eastAsia"/>
        </w:rPr>
        <w:t>　　　　四、医疗家具行业投资吸引力分析</w:t>
      </w:r>
      <w:r>
        <w:rPr>
          <w:rFonts w:hint="eastAsia"/>
        </w:rPr>
        <w:br/>
      </w:r>
      <w:r>
        <w:rPr>
          <w:rFonts w:hint="eastAsia"/>
        </w:rPr>
        <w:t>　　第三节 2011-2016年中国医疗家具投资风险分析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中-智-林-对医疗家具项目的投资建议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9011d39e6a4e41" w:history="1">
        <w:r>
          <w:rPr>
            <w:rStyle w:val="Hyperlink"/>
          </w:rPr>
          <w:t>2012年中国医疗家具市场深度调研分析报告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9011d39e6a4e41" w:history="1">
        <w:r>
          <w:rPr>
            <w:rStyle w:val="Hyperlink"/>
          </w:rPr>
          <w:t>https://www.20087.com/2011-12/R_yiliaojiajushichangshendudiaoyanfenx.html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b11b7af7844942" w:history="1">
      <w:r>
        <w:rPr>
          <w:rStyle w:val="Hyperlink"/>
        </w:rPr>
        <w:t>2012年中国医疗家具市场深度调研分析报告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yiliaojiajushichangshendudiaoyanfenx.html" TargetMode="External" Id="R669011d39e6a4e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yiliaojiajushichangshendudiaoyanfenx.html" TargetMode="External" Id="R46b11b7af78449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2011-12-28T01:46:00Z</dcterms:created>
  <dcterms:modified xsi:type="dcterms:W3CDTF">2011-12-28T02:46:00Z</dcterms:modified>
  <dc:subject>2012年中国医疗家具市场深度调研分析报告</dc:subject>
  <dc:title>2012年中国医疗家具市场深度调研分析报告</dc:title>
  <cp:keywords>2012年中国医疗家具市场深度调研分析报告</cp:keywords>
  <dc:description>2012年中国医疗家具市场深度调研分析报告</dc:description>
</cp:coreProperties>
</file>