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221b959cf4da1" w:history="1">
              <w:r>
                <w:rPr>
                  <w:rStyle w:val="Hyperlink"/>
                </w:rPr>
                <w:t>2012年中国射线设备市场深度调研分析报告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221b959cf4da1" w:history="1">
              <w:r>
                <w:rPr>
                  <w:rStyle w:val="Hyperlink"/>
                </w:rPr>
                <w:t>2012年中国射线设备市场深度调研分析报告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b221b959cf4da1" w:history="1">
                <w:r>
                  <w:rPr>
                    <w:rStyle w:val="Hyperlink"/>
                  </w:rPr>
                  <w:t>https://www.20087.com/2011-12/R_shexianshebeishichangshendudiaoyanfe.html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射线设备产品概述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射线设备市场特点分析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射线设备行业环境分析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中国射线设备行业政策环境分析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中国射线设备行业技术环境分析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一、中国射线设备技术发展概况</w:t>
      </w:r>
      <w:r>
        <w:rPr>
          <w:rFonts w:hint="eastAsia"/>
        </w:rPr>
        <w:br/>
      </w:r>
      <w:r>
        <w:rPr>
          <w:rFonts w:hint="eastAsia"/>
        </w:rPr>
        <w:t>　　　　二、中国射线设备产品工艺特点或流程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三、中国射线设备行业技术发展趋势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全球射线设备市场分析</w:t>
      </w:r>
      <w:r>
        <w:rPr>
          <w:rFonts w:hint="eastAsia"/>
        </w:rPr>
        <w:br/>
      </w:r>
      <w:r>
        <w:rPr>
          <w:rFonts w:hint="eastAsia"/>
        </w:rPr>
        <w:t>　　第一节 射线设备产能分析及预测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一、2009-2010年全球射线设备产能分析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二、2011-2016年全球射线设备产能预测</w:t>
      </w:r>
      <w:r>
        <w:rPr>
          <w:rFonts w:hint="eastAsia"/>
        </w:rPr>
        <w:br/>
      </w:r>
      <w:r>
        <w:rPr>
          <w:rFonts w:hint="eastAsia"/>
        </w:rPr>
        <w:t>　　第二节 射线设备产品产量分析及预测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一、2009-2010年全球射线设备产量分析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二、2011-2016年全球射线设备产量预测</w:t>
      </w:r>
      <w:r>
        <w:rPr>
          <w:rFonts w:hint="eastAsia"/>
        </w:rPr>
        <w:br/>
      </w:r>
      <w:r>
        <w:rPr>
          <w:rFonts w:hint="eastAsia"/>
        </w:rPr>
        <w:t>　　第三节 射线设备市场需求分析及预测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一、2009-2010年全球射线设备市场需求分析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二、2011-2016年全球射线设备市场需求预测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中国射线设备市场分析</w:t>
      </w:r>
      <w:r>
        <w:rPr>
          <w:rFonts w:hint="eastAsia"/>
        </w:rPr>
        <w:br/>
      </w:r>
      <w:r>
        <w:rPr>
          <w:rFonts w:hint="eastAsia"/>
        </w:rPr>
        <w:t>　　第一节 射线设备市场现状分析及预测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一、2009-2010年中国射线设备市场规模分析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二、2011-2016年中国射线设备市场规模预测</w:t>
      </w:r>
      <w:r>
        <w:rPr>
          <w:rFonts w:hint="eastAsia"/>
        </w:rPr>
        <w:br/>
      </w:r>
      <w:r>
        <w:rPr>
          <w:rFonts w:hint="eastAsia"/>
        </w:rPr>
        <w:t>　　第二节 射线设备产品产能分析及预测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一、2009-2010年中国射线设备产能分析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二、2011-2016年中国射线设备产能预测</w:t>
      </w:r>
      <w:r>
        <w:rPr>
          <w:rFonts w:hint="eastAsia"/>
        </w:rPr>
        <w:br/>
      </w:r>
      <w:r>
        <w:rPr>
          <w:rFonts w:hint="eastAsia"/>
        </w:rPr>
        <w:t>　　第三节 射线设备产品产量分析及预测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一、2009-2011年中国射线设备产量分析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二、2011-2016年中国射线设备产量预测</w:t>
      </w:r>
      <w:r>
        <w:rPr>
          <w:rFonts w:hint="eastAsia"/>
        </w:rPr>
        <w:br/>
      </w:r>
      <w:r>
        <w:rPr>
          <w:rFonts w:hint="eastAsia"/>
        </w:rPr>
        <w:t>　　第四节 射线设备市场需求分析及预测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一、2009-2011年中国射线设备市场需求分析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二、2011-2016年中国射线设备市场需求预测</w:t>
      </w:r>
      <w:r>
        <w:rPr>
          <w:rFonts w:hint="eastAsia"/>
        </w:rPr>
        <w:br/>
      </w:r>
      <w:r>
        <w:rPr>
          <w:rFonts w:hint="eastAsia"/>
        </w:rPr>
        <w:t>　　第五节 射线设备进出口数据分析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一、2009-2011年中国射线设备进出口数据分析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二、2011-2016年国内射线设备产品未来进出口情况预测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射线设备产业渠道分析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2011年国内射线设备产品的需求地域分布结构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2009-2011年中国射线设备产品重点区域市场消费情况分析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2011年国内射线设备产品的经销模式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射线设备行业国际化营销模式分析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2011年国内射线设备产品生产及销售投资运作模式分析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射线设备特色厂商发展分析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射线设备行业相关产业分析</w:t>
      </w:r>
      <w:r>
        <w:rPr>
          <w:rFonts w:hint="eastAsia"/>
        </w:rPr>
        <w:br/>
      </w:r>
      <w:r>
        <w:rPr>
          <w:rFonts w:hint="eastAsia"/>
        </w:rPr>
        <w:t>　　第一节 射线设备行业产业链概述</w:t>
      </w:r>
      <w:r>
        <w:rPr>
          <w:rFonts w:hint="eastAsia"/>
        </w:rPr>
        <w:br/>
      </w:r>
      <w:r>
        <w:rPr>
          <w:rFonts w:hint="eastAsia"/>
        </w:rPr>
        <w:t>　　第二节 射线设备X上游行业发展状况分析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射线设备下游行业发展情况分析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未来几年内中国射线设备行业竞争格局发展趋势分析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2011-2016年射线设备行业前景展望与趋势预测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射线设备行业投资价值分析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一、2011-2016年国内射线设备行业盈利能力分析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二、2011-2016年国内射线设备行业偿债能力分析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三、2011-2016年国内射线设备产品投资收益率分析预测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四、2011-2016年国内射线设备行业运营效率分析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2011-2016年国内射线设备行业投资机会分析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一、国内强劲的经济增长对射线设备行业的支撑因素分析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二、下游行业的需求对射线设备行业的推动因素分析</w:t>
      </w:r>
      <w:r>
        <w:rPr>
          <w:rFonts w:hint="eastAsia"/>
        </w:rPr>
        <w:br/>
      </w:r>
      <w:r>
        <w:rPr>
          <w:rFonts w:hint="eastAsia"/>
        </w:rPr>
        <w:t>　　　　三、射线设备产品相关产业的发展对射线设备行业的带动因素分析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2011-2016年国内射线设备行业投资热点及未来投资方向分析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2011-2016年国内射线设备行业未来市场发展前景预测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2011-2016年射线设备行业投资战略研究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2011-2016年中国射线设备行业发展的关键要素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2011-2016年中国射线设备投资机会分析</w:t>
      </w:r>
      <w:r>
        <w:rPr>
          <w:rFonts w:hint="eastAsia"/>
        </w:rPr>
        <w:br/>
      </w:r>
      <w:r>
        <w:rPr>
          <w:rFonts w:hint="eastAsia"/>
        </w:rPr>
        <w:t>　　　　一、射线设备行业投资前景</w:t>
      </w:r>
      <w:r>
        <w:rPr>
          <w:rFonts w:hint="eastAsia"/>
        </w:rPr>
        <w:br/>
      </w:r>
      <w:r>
        <w:rPr>
          <w:rFonts w:hint="eastAsia"/>
        </w:rPr>
        <w:t>　　　　二、射线设备行业投资热点</w:t>
      </w:r>
      <w:r>
        <w:rPr>
          <w:rFonts w:hint="eastAsia"/>
        </w:rPr>
        <w:br/>
      </w:r>
      <w:r>
        <w:rPr>
          <w:rFonts w:hint="eastAsia"/>
        </w:rPr>
        <w:t>　　　　三、射线设备行业投资区域</w:t>
      </w:r>
      <w:r>
        <w:rPr>
          <w:rFonts w:hint="eastAsia"/>
        </w:rPr>
        <w:br/>
      </w:r>
      <w:r>
        <w:rPr>
          <w:rFonts w:hint="eastAsia"/>
        </w:rPr>
        <w:t>　　　　四、射线设备行业投资吸引力分析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2011-2016年中国射线设备投资风险分析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中:智:林：对射线设备项目的投资建议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221b959cf4da1" w:history="1">
        <w:r>
          <w:rPr>
            <w:rStyle w:val="Hyperlink"/>
          </w:rPr>
          <w:t>2012年中国射线设备市场深度调研分析报告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b221b959cf4da1" w:history="1">
        <w:r>
          <w:rPr>
            <w:rStyle w:val="Hyperlink"/>
          </w:rPr>
          <w:t>https://www.20087.com/2011-12/R_shexianshebeishichangshendudiaoyanfe.html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983f9a2bb4247" w:history="1">
      <w:r>
        <w:rPr>
          <w:rStyle w:val="Hyperlink"/>
        </w:rPr>
        <w:t>2012年中国射线设备市场深度调研分析报告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exianshebeishichangshendudiaoyanfe.html" TargetMode="External" Id="Rdab221b959cf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exianshebeishichangshendudiaoyanfe.html" TargetMode="External" Id="R17f983f9a2bb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2011-12-28T03:16:00Z</dcterms:created>
  <dcterms:modified xsi:type="dcterms:W3CDTF">2011-12-28T04:16:00Z</dcterms:modified>
  <dc:subject>2012年中国射线设备市场深度调研分析报告</dc:subject>
  <dc:title>2012年中国射线设备市场深度调研分析报告</dc:title>
  <cp:keywords>2012年中国射线设备市场深度调研分析报告</cp:keywords>
  <dc:description>2012年中国射线设备市场深度调研分析报告</dc:description>
</cp:coreProperties>
</file>