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f7a08ba0d411c" w:history="1">
              <w:r>
                <w:rPr>
                  <w:rStyle w:val="Hyperlink"/>
                </w:rPr>
                <w:t>2012年中国液体壁纸漆行业深度调研分析报告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f7a08ba0d411c" w:history="1">
              <w:r>
                <w:rPr>
                  <w:rStyle w:val="Hyperlink"/>
                </w:rPr>
                <w:t>2012年中国液体壁纸漆行业深度调研分析报告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f7a08ba0d411c" w:history="1">
                <w:r>
                  <w:rPr>
                    <w:rStyle w:val="Hyperlink"/>
                  </w:rPr>
                  <w:t>https://www.20087.com/2011-12/R_yetibizhiqihangyeshendudiaoyanfenxi.html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漆是一种集装饰性和功能性于一体的新型墙面装饰材料，因其施工简便、装饰效果丰富而受到市场欢迎。近年来，随着环保要求的提高和消费者对家居装饰个性化需求的增长，液体壁纸漆的设计更加注重环保性和美观性。现代液体壁纸漆不仅在环保性能上有了显著提升，还通过采用先进的水性涂料技术和丰富的纹理设计，提高了产品的装饰效果和耐久性。同时，随着纳米技术的应用，液体壁纸漆能够具备更好的防污和自洁性能，延长了墙面的使用寿命。</w:t>
      </w:r>
      <w:r>
        <w:rPr>
          <w:rFonts w:hint="eastAsia"/>
        </w:rPr>
        <w:br/>
      </w:r>
      <w:r>
        <w:rPr>
          <w:rFonts w:hint="eastAsia"/>
        </w:rPr>
        <w:t>　　未来，液体壁纸漆的发展将更加注重功能化与个性化。市场调研网指出，一方面，随着新材料技术的发展，液体壁纸漆将开发出更多具有特殊功能的新品种，如具有抗菌、除甲醛等功能的环保型液体壁纸漆，拓展其在高端应用领域的使用。另一方面，随着3D打印技术的应用，液体壁纸漆将提供更多定制化选项，满足消费者的个性化需求。此外，随着绿色建材理念的推广，液体壁纸漆将更多地采用可再生材料，减少对环境的影响，并通过可循环使用的设计，提高产品的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液体壁纸漆行业发展概述</w:t>
      </w:r>
      <w:r>
        <w:rPr>
          <w:rFonts w:hint="eastAsia"/>
        </w:rPr>
        <w:br/>
      </w:r>
      <w:r>
        <w:rPr>
          <w:rFonts w:hint="eastAsia"/>
        </w:rPr>
        <w:t>　　第一节 液体壁纸漆行业定义</w:t>
      </w:r>
      <w:r>
        <w:rPr>
          <w:rFonts w:hint="eastAsia"/>
        </w:rPr>
        <w:br/>
      </w:r>
      <w:r>
        <w:rPr>
          <w:rFonts w:hint="eastAsia"/>
        </w:rPr>
        <w:t>　　　　一、液体壁纸漆定义</w:t>
      </w:r>
      <w:r>
        <w:rPr>
          <w:rFonts w:hint="eastAsia"/>
        </w:rPr>
        <w:br/>
      </w:r>
      <w:r>
        <w:rPr>
          <w:rFonts w:hint="eastAsia"/>
        </w:rPr>
        <w:t>　　　　二、液体壁纸漆应用</w:t>
      </w:r>
      <w:r>
        <w:rPr>
          <w:rFonts w:hint="eastAsia"/>
        </w:rPr>
        <w:br/>
      </w:r>
      <w:r>
        <w:rPr>
          <w:rFonts w:hint="eastAsia"/>
        </w:rPr>
        <w:t>　　第二节 中国液体壁纸漆市场发展状况</w:t>
      </w:r>
      <w:r>
        <w:rPr>
          <w:rFonts w:hint="eastAsia"/>
        </w:rPr>
        <w:br/>
      </w:r>
      <w:r>
        <w:rPr>
          <w:rFonts w:hint="eastAsia"/>
        </w:rPr>
        <w:t>　　第三节 中国液体壁纸漆发展环境分析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世界液体壁纸漆市场运行状况分析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世界液体壁纸漆行业分析</w:t>
      </w:r>
      <w:r>
        <w:rPr>
          <w:rFonts w:hint="eastAsia"/>
        </w:rPr>
        <w:br/>
      </w:r>
      <w:r>
        <w:rPr>
          <w:rFonts w:hint="eastAsia"/>
        </w:rPr>
        <w:t>　　　　一、世界液体壁纸漆行业特点</w:t>
      </w:r>
      <w:r>
        <w:rPr>
          <w:rFonts w:hint="eastAsia"/>
        </w:rPr>
        <w:br/>
      </w:r>
      <w:r>
        <w:rPr>
          <w:rFonts w:hint="eastAsia"/>
        </w:rPr>
        <w:t>　　　　二、世界液体壁纸漆发展状况</w:t>
      </w:r>
      <w:r>
        <w:rPr>
          <w:rFonts w:hint="eastAsia"/>
        </w:rPr>
        <w:br/>
      </w:r>
      <w:r>
        <w:rPr>
          <w:rFonts w:hint="eastAsia"/>
        </w:rPr>
        <w:t>　　　　三、世界液体壁纸漆行业发展趋势</w:t>
      </w:r>
      <w:r>
        <w:rPr>
          <w:rFonts w:hint="eastAsia"/>
        </w:rPr>
        <w:br/>
      </w:r>
      <w:r>
        <w:rPr>
          <w:rFonts w:hint="eastAsia"/>
        </w:rPr>
        <w:t>　　第二节 世界液体壁纸漆市场分析</w:t>
      </w:r>
      <w:r>
        <w:rPr>
          <w:rFonts w:hint="eastAsia"/>
        </w:rPr>
        <w:br/>
      </w:r>
      <w:r>
        <w:rPr>
          <w:rFonts w:hint="eastAsia"/>
        </w:rPr>
        <w:t>　　　　一、世界液体壁纸漆生产状况</w:t>
      </w:r>
      <w:r>
        <w:rPr>
          <w:rFonts w:hint="eastAsia"/>
        </w:rPr>
        <w:br/>
      </w:r>
      <w:r>
        <w:rPr>
          <w:rFonts w:hint="eastAsia"/>
        </w:rPr>
        <w:t>　　　　二、世界液体壁纸漆消费分析</w:t>
      </w:r>
      <w:r>
        <w:rPr>
          <w:rFonts w:hint="eastAsia"/>
        </w:rPr>
        <w:br/>
      </w:r>
      <w:r>
        <w:rPr>
          <w:rFonts w:hint="eastAsia"/>
        </w:rPr>
        <w:t>　　　　三、世界液体壁纸漆价格分析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2012-2016年中国液体壁纸漆行业市场规模预测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华东地区液体壁纸漆行业分析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华南地区液体壁纸漆行业分析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华中地区液体壁纸漆行业分析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华北地区液体壁纸漆行业分析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其它地区液体壁纸漆行业分析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一、2009-2011年液体壁纸漆市场行业销售毛利率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二、2009-2011年液体壁纸漆市场行业销售利润率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三、2009-2011年液体壁纸漆市场行业总资产利润率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四、2009-2011年液体壁纸漆市场行业净资产利润率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五、2009-2011年液体壁纸漆市场行业产值利税率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六、2012-2016年液体壁纸漆市场行业盈利能力预测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一、2009-2011年液体壁纸漆市场行业销售收入增长分析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二、2009-2011年液体壁纸漆市场行业总资产增长分析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三、2009-2011年液体壁纸漆市场行业固定资产增长分析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四、2009-2011年液体壁纸漆市场行业净资产增长分析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五、2009-2011年液体壁纸漆市场行业利润增长分析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六、2012-2016年液体壁纸漆市场行业增长预测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一、2009-2011年液体壁纸漆市场行业资产负债率分析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二、2009-2011年液体壁纸漆市场行业速动比率分析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三、2009-2011年液体壁纸漆市场行业流动比率分析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四、2009-2011年液体壁纸漆市场行业利息保障倍数分析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五、2012-2016年液体壁纸漆市场行业偿债能力预测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一、2009-2011年液体壁纸漆市场行业总资产周转率分析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二、2009-2011年液体壁纸漆市场行业净资产周转率分析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三、2009-2011年液体壁纸漆市场行业应收账款周转率分析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四、2009-2011年液体壁纸漆市场行业存货周转率分析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五、2012-2016年液体壁纸漆市场行业营运能力预测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中国液体壁纸漆市场需求</w:t>
      </w:r>
      <w:r>
        <w:rPr>
          <w:rFonts w:hint="eastAsia"/>
        </w:rPr>
        <w:br/>
      </w:r>
      <w:r>
        <w:rPr>
          <w:rFonts w:hint="eastAsia"/>
        </w:rPr>
        <w:t>　　第一节 液体壁纸漆产量分析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一、2006-2010年中国液体壁纸漆产量</w:t>
      </w:r>
      <w:r>
        <w:rPr>
          <w:rFonts w:hint="eastAsia"/>
        </w:rPr>
        <w:br/>
      </w:r>
      <w:r>
        <w:rPr>
          <w:rFonts w:hint="eastAsia"/>
        </w:rPr>
        <w:t>　　　　二、2011年中国液体壁纸漆产量</w:t>
      </w:r>
      <w:r>
        <w:rPr>
          <w:rFonts w:hint="eastAsia"/>
        </w:rPr>
        <w:br/>
      </w:r>
      <w:r>
        <w:rPr>
          <w:rFonts w:hint="eastAsia"/>
        </w:rPr>
        <w:t>　　　　三、2006-2011年中国液体壁纸漆增长率</w:t>
      </w:r>
      <w:r>
        <w:rPr>
          <w:rFonts w:hint="eastAsia"/>
        </w:rPr>
        <w:br/>
      </w:r>
      <w:r>
        <w:rPr>
          <w:rFonts w:hint="eastAsia"/>
        </w:rPr>
        <w:t>　　第二节 2012-2016年液体壁纸漆市场需求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二、2012-2016年中国液体壁纸漆市场需求量预测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液体壁纸漆市场价格及价格走势分析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液体壁纸漆年度价格变化分析</w:t>
      </w:r>
      <w:r>
        <w:rPr>
          <w:rFonts w:hint="eastAsia"/>
        </w:rPr>
        <w:br/>
      </w:r>
      <w:r>
        <w:rPr>
          <w:rFonts w:hint="eastAsia"/>
        </w:rPr>
        <w:t>　　第二节 液体壁纸漆月度价格变化分析</w:t>
      </w:r>
      <w:r>
        <w:rPr>
          <w:rFonts w:hint="eastAsia"/>
        </w:rPr>
        <w:br/>
      </w:r>
      <w:r>
        <w:rPr>
          <w:rFonts w:hint="eastAsia"/>
        </w:rPr>
        <w:t>　　第三节 液体壁纸漆各厂家价格分析</w:t>
      </w:r>
      <w:r>
        <w:rPr>
          <w:rFonts w:hint="eastAsia"/>
        </w:rPr>
        <w:br/>
      </w:r>
      <w:r>
        <w:rPr>
          <w:rFonts w:hint="eastAsia"/>
        </w:rPr>
        <w:t>　　第四节 液体壁纸漆市场价格驱动因素分析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2012-2016年我国液体壁纸漆市场价格预测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中国液体壁纸漆进出口分析</w:t>
      </w:r>
      <w:r>
        <w:rPr>
          <w:rFonts w:hint="eastAsia"/>
        </w:rPr>
        <w:br/>
      </w:r>
      <w:r>
        <w:rPr>
          <w:rFonts w:hint="eastAsia"/>
        </w:rPr>
        <w:t>　　第一节 液体壁纸漆近年进出口概况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中国液体壁纸漆行业历史进出口总量变化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一、2007-2010年液体壁纸漆行业进口总量变化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二、2007-2010年液体壁纸漆行业出口总量变化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三、2007-2010年液体壁纸漆进出口差量变动情况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中国液体壁纸漆行业历史进出口结构变化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一、2007-2010年液体壁纸漆行业进口来源情况分析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二、2007-2010年液体壁纸漆行业出口去向分析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中国液体壁纸漆行业进出口态势展望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一、中国液体壁纸漆进出口的主要影响因素分析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二、2012-2016年中国液体壁纸漆行业进口态势展望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三、2012-2016年中国液体壁纸漆行业出口态势展望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液体壁纸漆行业竞争格局分析</w:t>
      </w:r>
      <w:r>
        <w:rPr>
          <w:rFonts w:hint="eastAsia"/>
        </w:rPr>
        <w:br/>
      </w:r>
      <w:r>
        <w:rPr>
          <w:rFonts w:hint="eastAsia"/>
        </w:rPr>
        <w:t>　　第一节 液体壁纸漆行业集中度分析</w:t>
      </w:r>
      <w:r>
        <w:rPr>
          <w:rFonts w:hint="eastAsia"/>
        </w:rPr>
        <w:br/>
      </w:r>
      <w:r>
        <w:rPr>
          <w:rFonts w:hint="eastAsia"/>
        </w:rPr>
        <w:t>　　　　一、液体壁纸漆市场集中度分析</w:t>
      </w:r>
      <w:r>
        <w:rPr>
          <w:rFonts w:hint="eastAsia"/>
        </w:rPr>
        <w:br/>
      </w:r>
      <w:r>
        <w:rPr>
          <w:rFonts w:hint="eastAsia"/>
        </w:rPr>
        <w:t>　　　　二、液体壁纸漆企业集中度分析</w:t>
      </w:r>
      <w:r>
        <w:rPr>
          <w:rFonts w:hint="eastAsia"/>
        </w:rPr>
        <w:br/>
      </w:r>
      <w:r>
        <w:rPr>
          <w:rFonts w:hint="eastAsia"/>
        </w:rPr>
        <w:t>　　　　三、液体壁纸漆区域集中度分析</w:t>
      </w:r>
      <w:r>
        <w:rPr>
          <w:rFonts w:hint="eastAsia"/>
        </w:rPr>
        <w:br/>
      </w:r>
      <w:r>
        <w:rPr>
          <w:rFonts w:hint="eastAsia"/>
        </w:rPr>
        <w:t>　　第二节 液体壁纸漆行业竞争格局分析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一、液体壁纸漆行业市场竞争分析</w:t>
      </w:r>
      <w:r>
        <w:rPr>
          <w:rFonts w:hint="eastAsia"/>
        </w:rPr>
        <w:br/>
      </w:r>
      <w:r>
        <w:rPr>
          <w:rFonts w:hint="eastAsia"/>
        </w:rPr>
        <w:t>　　　　二、液体壁纸漆行业重点企业竞争分析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2012-2016年中国液体壁纸漆行业投资风险及战略研究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液体壁纸漆投资现状分析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　液体壁纸漆行业投资效益分析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一、2009-2010年液体壁纸漆行业投资状况分析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二、2012-2016年液体壁纸漆行业投资效益分析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三、2012-2016年液体壁纸漆行业投资趋势预测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四、2012-2016年液体壁纸漆行业的投资方向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五、2012-2016年液体壁纸漆行业投资的建议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f7a08ba0d411c" w:history="1">
        <w:r>
          <w:rPr>
            <w:rStyle w:val="Hyperlink"/>
          </w:rPr>
          <w:t>2012年中国液体壁纸漆行业深度调研分析报告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f7a08ba0d411c" w:history="1">
        <w:r>
          <w:rPr>
            <w:rStyle w:val="Hyperlink"/>
          </w:rPr>
          <w:t>https://www.20087.com/2011-12/R_yetibizhiqihangyeshendudiaoyanfenxi.html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一碰就掉白灰怎么办、液体壁纸漆印花效果图、肌理漆做法工序、液体壁纸漆怎么操作、液体壁纸优缺点、液体壁纸漆多少钱一桶、乳胶漆可以用水擦吗、液体壁纸漆甲醛含量高吗?、桌子烫白了去除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61dd4f4d485f" w:history="1">
      <w:r>
        <w:rPr>
          <w:rStyle w:val="Hyperlink"/>
        </w:rPr>
        <w:t>2012年中国液体壁纸漆行业深度调研分析报告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tibizhiqihangyeshendudiaoyanfenxi.html" TargetMode="External" Id="R239f7a08ba0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tibizhiqihangyeshendudiaoyanfenxi.html" TargetMode="External" Id="R2a2761dd4f4d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2011-12-13T00:43:00Z</dcterms:created>
  <dcterms:modified xsi:type="dcterms:W3CDTF">2011-12-13T01:43:00Z</dcterms:modified>
  <dc:subject>2012年中国液体壁纸漆行业深度调研分析报告</dc:subject>
  <dc:title>2012年中国液体壁纸漆行业深度调研分析报告</dc:title>
  <cp:keywords>2012年中国液体壁纸漆行业深度调研分析报告</cp:keywords>
  <dc:description>2012年中国液体壁纸漆行业深度调研分析报告</dc:description>
</cp:coreProperties>
</file>