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15ad3d68b4d16" w:history="1">
              <w:r>
                <w:rPr>
                  <w:rStyle w:val="Hyperlink"/>
                </w:rPr>
                <w:t>2012年中国牛仔童裙行业现状研究分析报告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15ad3d68b4d16" w:history="1">
              <w:r>
                <w:rPr>
                  <w:rStyle w:val="Hyperlink"/>
                </w:rPr>
                <w:t>2012年中国牛仔童裙行业现状研究分析报告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15ad3d68b4d16" w:history="1">
                <w:r>
                  <w:rPr>
                    <w:rStyle w:val="Hyperlink"/>
                  </w:rPr>
                  <w:t>https://www.20087.com/2011-12/R_niuzitongqunhangyexianzhuangyanjiufe.html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童裙是一种休闲时尚的童装单品，深受儿童和家长的喜爱。在中国市场，牛仔童裙的风格多样化，从简约经典到潮流印花，满足不同年龄段孩子的穿着需求。随着消费者对童装品质和设计的追求提升，牛仔童裙的品牌竞争加剧，促使企业加强面料创新和款式设计，以吸引年轻父母群体。</w:t>
      </w:r>
      <w:r>
        <w:rPr>
          <w:rFonts w:hint="eastAsia"/>
        </w:rPr>
        <w:br/>
      </w:r>
      <w:r>
        <w:rPr>
          <w:rFonts w:hint="eastAsia"/>
        </w:rPr>
        <w:t>　　未来，牛仔童裙将更加注重舒适性和可持续性。通过采用有机棉和再生纤维等环保材料，以及无甲醛、无重金属的染整工艺，打造健康安全的童装产品。同时，随着个性化消费趋势的兴起，牛仔童裙将提供更多定制选项，如个性化刺绣和手绘图案，满足孩子们的自我表达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牛仔童裙行业发展概述</w:t>
      </w:r>
      <w:r>
        <w:rPr>
          <w:rFonts w:hint="eastAsia"/>
        </w:rPr>
        <w:br/>
      </w:r>
      <w:r>
        <w:rPr>
          <w:rFonts w:hint="eastAsia"/>
        </w:rPr>
        <w:t>　　第一节 牛仔童裙的概念</w:t>
      </w:r>
      <w:r>
        <w:rPr>
          <w:rFonts w:hint="eastAsia"/>
        </w:rPr>
        <w:br/>
      </w:r>
      <w:r>
        <w:rPr>
          <w:rFonts w:hint="eastAsia"/>
        </w:rPr>
        <w:t>　　　　一、牛仔童裙的定义</w:t>
      </w:r>
      <w:r>
        <w:rPr>
          <w:rFonts w:hint="eastAsia"/>
        </w:rPr>
        <w:br/>
      </w:r>
      <w:r>
        <w:rPr>
          <w:rFonts w:hint="eastAsia"/>
        </w:rPr>
        <w:t>　　　　二、牛仔童裙的特点</w:t>
      </w:r>
      <w:r>
        <w:rPr>
          <w:rFonts w:hint="eastAsia"/>
        </w:rPr>
        <w:br/>
      </w:r>
      <w:r>
        <w:rPr>
          <w:rFonts w:hint="eastAsia"/>
        </w:rPr>
        <w:t>　　第二节 牛仔童裙行业发展成熟度</w:t>
      </w:r>
      <w:r>
        <w:rPr>
          <w:rFonts w:hint="eastAsia"/>
        </w:rPr>
        <w:br/>
      </w:r>
      <w:r>
        <w:rPr>
          <w:rFonts w:hint="eastAsia"/>
        </w:rPr>
        <w:t>　　　　一、牛仔童裙行业发展周期分析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二、牛仔童裙行业中外市场成熟度对比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牛仔童裙行业产业链分析</w:t>
      </w:r>
      <w:r>
        <w:rPr>
          <w:rFonts w:hint="eastAsia"/>
        </w:rPr>
        <w:br/>
      </w:r>
      <w:r>
        <w:rPr>
          <w:rFonts w:hint="eastAsia"/>
        </w:rPr>
        <w:t>　　　　一、牛仔童裙行业上游原料供应市场分析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二、牛仔童裙行业下游产品需求市场状况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2010-2011年中国牛仔童裙行业运行环境分析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2010-2011年中国牛仔童裙行业发展政策环境分析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二、牛仔童裙行业政策分析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2010-2011年中国牛仔童裙行业发展社会环境分析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2009-2011年中国牛仔童裙行业市场发展分析</w:t>
      </w:r>
      <w:r>
        <w:rPr>
          <w:rFonts w:hint="eastAsia"/>
        </w:rPr>
        <w:br/>
      </w:r>
      <w:r>
        <w:rPr>
          <w:rFonts w:hint="eastAsia"/>
        </w:rPr>
        <w:t>　　第一节 牛仔童裙行业市场发展现状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牛仔童裙行业技术发展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中国牛仔童裙行业消费市场分析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牛仔童裙行业产销数据统计分析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2014-2018年牛仔童裙行业市场发展趋势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2009-2011年中国牛仔童裙行业主要指标监测分析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2009-2011年中国牛仔童裙产业工业总产值分析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2009-2011年中国牛仔童裙产业主营业务收入分析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2009-2011年中国牛仔童裙产业产品成本费用分析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2009-2011年中国牛仔童裙产业利润总额分析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2009-2011年中国牛仔童裙产业资产负债分析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一、2009-2011年中国牛仔童裙产业资产负债分析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2009-2011年中国牛仔童裙行业财务指标分析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中国牛仔童裙行业区域市场分析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华北地区牛仔童裙行业分析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东北地区牛仔童裙行业分析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华东地区牛仔童裙行业分析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华南地区牛仔童裙行业分析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华中地区牛仔童裙行业分析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西南地区牛仔童裙行业分析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西北地区牛仔童裙行业分析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公司对牛仔童裙行业竞争格局分析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2008-2018年牛仔童裙行业竞争格局分析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一、2008-2011年国内外牛仔童裙竞争分析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二、2008-2011年我国牛仔童裙市场竞争分析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三、2014-2018年国内主要牛仔童裙企业动向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公司对牛仔童裙企业竞争策略分析</w:t>
      </w:r>
      <w:r>
        <w:rPr>
          <w:rFonts w:hint="eastAsia"/>
        </w:rPr>
        <w:br/>
      </w:r>
      <w:r>
        <w:rPr>
          <w:rFonts w:hint="eastAsia"/>
        </w:rPr>
        <w:t>　　第一节 牛仔童裙市场竞争策略分析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一、2010年牛仔童裙市场增长潜力分析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二、2010年牛仔童裙主要潜力品种分析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三、现有牛仔童裙产品竞争策略分析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四、潜力牛仔童裙品种竞争策略选择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牛仔童裙企业竞争策略分析</w:t>
      </w:r>
      <w:r>
        <w:rPr>
          <w:rFonts w:hint="eastAsia"/>
        </w:rPr>
        <w:br/>
      </w:r>
      <w:r>
        <w:rPr>
          <w:rFonts w:hint="eastAsia"/>
        </w:rPr>
        <w:t>　　第三节 牛仔童裙行业产品定位及市场推广策略分析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一、牛仔童裙行业产品市场定位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二、牛仔童裙行业广告推广策略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三、牛仔童裙行业产品促销策略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四、牛仔童裙行业招商加盟策略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五、牛仔童裙行业网络推广策略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公司对牛仔童裙企业竞争分析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公司对未来牛仔童裙行业发展预测分析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未来牛仔童裙行业需求与消费预测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一、2014-2018年牛仔童裙产品消费预测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二、2014-2018年牛仔童裙市场规模预测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三、2014-2018年牛仔童裙行业总产值预测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四、2014-2018年牛仔童裙行业销售收入预测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五、2014-2018年牛仔童裙行业总资产预测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2014-2018年中国牛仔童裙行业供需预测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一、2014-2018年中国牛仔童裙供给预测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二、2014-2018年中国牛仔童裙产量预测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三、2014-2018年中国牛仔童裙需求预测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四、2014-2018年中国牛仔童裙供需平衡预测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公司对牛仔童裙行业投资机会与风险分析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牛仔童裙行业投资机会分析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一、牛仔童裙投资项目分析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二、可以投资的牛仔童裙模式</w:t>
      </w:r>
      <w:r>
        <w:rPr>
          <w:rFonts w:hint="eastAsia"/>
        </w:rPr>
        <w:br/>
      </w:r>
      <w:r>
        <w:rPr>
          <w:rFonts w:hint="eastAsia"/>
        </w:rPr>
        <w:t>　　　　三、2010年牛仔童裙投资机会</w:t>
      </w:r>
      <w:r>
        <w:rPr>
          <w:rFonts w:hint="eastAsia"/>
        </w:rPr>
        <w:br/>
      </w:r>
      <w:r>
        <w:rPr>
          <w:rFonts w:hint="eastAsia"/>
        </w:rPr>
        <w:t>　　　　四、2010年牛仔童裙投资新方向</w:t>
      </w:r>
      <w:r>
        <w:rPr>
          <w:rFonts w:hint="eastAsia"/>
        </w:rPr>
        <w:br/>
      </w:r>
      <w:r>
        <w:rPr>
          <w:rFonts w:hint="eastAsia"/>
        </w:rPr>
        <w:t>　　　　五、2014-2018年牛仔童裙行业投资的建议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影响牛仔童裙行业发展的主要因素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一、2014-2018年影响牛仔童裙行业运行的有利因素分析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二、2014-2018年影响牛仔童裙行业运行的稳定因素分析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三、2014-2018年影响牛仔童裙行业运行的不利因素分析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四、2014-2018年我国牛仔童裙行业发展面临的挑战分析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五、2014-2018年我国牛仔童裙行业发展面临的机遇分析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牛仔童裙行业投资风险及控制策略分析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一、2014-2018年牛仔童裙行业市场风险及控制策略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二、2014-2018年牛仔童裙行业政策风险及控制策略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三、2014-2018年牛仔童裙行业经营风险及控制策略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四、2014-2018年牛仔童裙行业技术风险及控制策略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五、2014-2018年牛仔童裙同业竞争风险及控制策略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六、2014-2018年牛仔童裙行业其他风险及控制策略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公司对牛仔童裙行业投资战略研究</w:t>
      </w:r>
      <w:r>
        <w:rPr>
          <w:rFonts w:hint="eastAsia"/>
        </w:rPr>
        <w:br/>
      </w:r>
      <w:r>
        <w:rPr>
          <w:rFonts w:hint="eastAsia"/>
        </w:rPr>
        <w:t>　　第一节 牛仔童裙行业发展战略研究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对我国牛仔童裙品牌的战略思考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二、牛仔童裙实施品牌战略的意义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三、牛仔童裙企业品牌的现状分析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四、我国牛仔童裙企业的品牌战略</w:t>
      </w:r>
      <w:r>
        <w:rPr>
          <w:rFonts w:hint="eastAsia"/>
        </w:rPr>
        <w:br/>
      </w:r>
      <w:r>
        <w:rPr>
          <w:rFonts w:hint="eastAsia"/>
        </w:rPr>
        <w:t>　　　　五、牛仔童裙品牌战略管理的策略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中⋅智⋅林：牛仔童裙行业投资战略研究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牛仔童裙行业生命周期图</w:t>
      </w:r>
      <w:r>
        <w:rPr>
          <w:rFonts w:hint="eastAsia"/>
        </w:rPr>
        <w:br/>
      </w:r>
      <w:r>
        <w:rPr>
          <w:rFonts w:hint="eastAsia"/>
        </w:rPr>
        <w:t>　　图表 牛仔童裙产品国内、国际市场成熟度对比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牛仔童裙产品行业主要竞争因素分析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2008-2011年牛仔童裙产品消费量变化图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2009-2011年牛仔童裙企业品牌集中度分析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2008-2011年牛仔童裙产品产能分析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2006-2011年长江三角洲牛仔童裙行业产业集中度分析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2006-2011年珠江三角洲牛仔童裙行业产业集中度分析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2006-2011年环渤海地区牛仔童裙行业产业集中度分析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2006-2011年东北地区牛仔童裙行业产业集中度分析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2008-2011年中国牛仔童裙产业工业总产值分析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2008-2011年中国牛仔童裙产业主营业务收入分析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2008-2011年中国牛仔童裙产业销售成本分析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2008-2011年中国牛仔童裙产业利润总额分析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2008-2011年中国牛仔童裙产业资产负债分析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2009-2011年牛仔童裙不同所有制企业负债比较分析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2009-2011年我国牛仔童裙行业销售利润率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2009年我国牛仔童裙行业偿债能力情况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2010年我国牛仔童裙行业偿债能力情况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2009年我国牛仔童裙行业营运能力情况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2010年我国牛仔童裙行业营运能力情况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2009-2011年我国牛仔童裙行业资产增长率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2009-2011年我国牛仔童裙行业利润增长率</w:t>
      </w:r>
      <w:r>
        <w:rPr>
          <w:rFonts w:hint="eastAsia"/>
        </w:rPr>
        <w:br/>
      </w:r>
      <w:r>
        <w:rPr>
          <w:rFonts w:hint="eastAsia"/>
        </w:rPr>
        <w:t>　　图表 2008-2011年牛仔童裙行业华北地区发展现状分析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2008-2011年牛仔童裙行业西北地区市场规模情况分析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2011-2018年牛仔童裙行业西北地区市场需求情况分析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牛仔童裙行业"波特五力"分析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2011-2018年牛仔童裙产品消费预测</w:t>
      </w:r>
      <w:r>
        <w:rPr>
          <w:rFonts w:hint="eastAsia"/>
        </w:rPr>
        <w:br/>
      </w:r>
      <w:r>
        <w:rPr>
          <w:rFonts w:hint="eastAsia"/>
        </w:rPr>
        <w:t>　　图表 2011-2018年牛仔童裙市场规模预测</w:t>
      </w:r>
      <w:r>
        <w:rPr>
          <w:rFonts w:hint="eastAsia"/>
        </w:rPr>
        <w:br/>
      </w:r>
      <w:r>
        <w:rPr>
          <w:rFonts w:hint="eastAsia"/>
        </w:rPr>
        <w:t>　　图表 2011-2018年牛仔童裙行业总产值预测</w:t>
      </w:r>
      <w:r>
        <w:rPr>
          <w:rFonts w:hint="eastAsia"/>
        </w:rPr>
        <w:br/>
      </w:r>
      <w:r>
        <w:rPr>
          <w:rFonts w:hint="eastAsia"/>
        </w:rPr>
        <w:t>　　图表 2011-2018年牛仔童裙行业销售收入预测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2011-2018年牛仔童裙行业总资产预测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2011-2018年中国牛仔童裙供给量预测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2011-2018年中国牛仔童裙产量预测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2011-2018年中国牛仔童裙需求量预测</w:t>
      </w:r>
      <w:r>
        <w:rPr>
          <w:rFonts w:hint="eastAsia"/>
        </w:rPr>
        <w:br/>
      </w:r>
      <w:r>
        <w:rPr>
          <w:rFonts w:hint="eastAsia"/>
        </w:rPr>
        <w:t>　　图表 2011-2018年中国牛仔童裙供需平衡预测</w:t>
      </w:r>
      <w:r>
        <w:rPr>
          <w:rFonts w:hint="eastAsia"/>
        </w:rPr>
        <w:br/>
      </w:r>
      <w:r>
        <w:rPr>
          <w:rFonts w:hint="eastAsia"/>
        </w:rPr>
        <w:t>　　图表 牛仔童裙行业新进入者应注意的障碍分析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2011-2018年影响牛仔童裙行业运行的有利因素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2011-2018年影响牛仔童裙行业运行的稳定因素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2011-2018年影响牛仔童裙行业运行的不利因素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2011-2018年我国牛仔童裙行业发展面临的挑战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2011-2018年我国牛仔童裙行业发展面临机遇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2011-2018年牛仔童裙行业经营风险及控制策略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2011-2018年牛仔童裙行业同业竞争风险及控制策略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15ad3d68b4d16" w:history="1">
        <w:r>
          <w:rPr>
            <w:rStyle w:val="Hyperlink"/>
          </w:rPr>
          <w:t>2012年中国牛仔童裙行业现状研究分析报告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15ad3d68b4d16" w:history="1">
        <w:r>
          <w:rPr>
            <w:rStyle w:val="Hyperlink"/>
          </w:rPr>
          <w:t>https://www.20087.com/2011-12/R_niuzitongqunhangyexianzhuangyanjiufe.html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cca0f1e34ddf" w:history="1">
      <w:r>
        <w:rPr>
          <w:rStyle w:val="Hyperlink"/>
        </w:rPr>
        <w:t>2012年中国牛仔童裙行业现状研究分析报告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iuzitongqunhangyexianzhuangyanjiufe.html" TargetMode="External" Id="R02715ad3d68b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iuzitongqunhangyexianzhuangyanjiufe.html" TargetMode="External" Id="Ra8c2cca0f1e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2011-12-18T05:38:00Z</dcterms:created>
  <dcterms:modified xsi:type="dcterms:W3CDTF">2011-12-18T06:38:00Z</dcterms:modified>
  <dc:subject>2012年中国牛仔童裙行业现状研究分析报告</dc:subject>
  <dc:title>2012年中国牛仔童裙行业现状研究分析报告</dc:title>
  <cp:keywords>2012年中国牛仔童裙行业现状研究分析报告</cp:keywords>
  <dc:description>2012年中国牛仔童裙行业现状研究分析报告</dc:description>
</cp:coreProperties>
</file>