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3406f6794460" w:history="1">
              <w:r>
                <w:rPr>
                  <w:rStyle w:val="Hyperlink"/>
                </w:rPr>
                <w:t>2012-2015年中国诊断试剂市场分析及发展趋势预测报告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3406f6794460" w:history="1">
              <w:r>
                <w:rPr>
                  <w:rStyle w:val="Hyperlink"/>
                </w:rPr>
                <w:t>2012-2015年中国诊断试剂市场分析及发展趋势预测报告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3406f6794460" w:history="1">
                <w:r>
                  <w:rPr>
                    <w:rStyle w:val="Hyperlink"/>
                  </w:rPr>
                  <w:t>https://www.20087.com/DiaoYan/2011-12/zhenduanshijishichangfenxijifazhanqu.html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2010-2011年诊断试剂范围界定及产业特征</w:t>
      </w:r>
      <w:r>
        <w:rPr>
          <w:rFonts w:hint="eastAsia"/>
        </w:rPr>
        <w:br/>
      </w:r>
      <w:r>
        <w:rPr>
          <w:rFonts w:hint="eastAsia"/>
        </w:rPr>
        <w:t>　　第一节 2010年诊断试剂定义与分类</w:t>
      </w:r>
      <w:r>
        <w:rPr>
          <w:rFonts w:hint="eastAsia"/>
        </w:rPr>
        <w:br/>
      </w:r>
      <w:r>
        <w:rPr>
          <w:rFonts w:hint="eastAsia"/>
        </w:rPr>
        <w:t>　　　　一 生物制品定义及分类</w:t>
      </w:r>
      <w:r>
        <w:rPr>
          <w:rFonts w:hint="eastAsia"/>
        </w:rPr>
        <w:br/>
      </w:r>
      <w:r>
        <w:rPr>
          <w:rFonts w:hint="eastAsia"/>
        </w:rPr>
        <w:t>　　　　二 诊断试剂定义</w:t>
      </w:r>
      <w:r>
        <w:rPr>
          <w:rFonts w:hint="eastAsia"/>
        </w:rPr>
        <w:br/>
      </w:r>
      <w:r>
        <w:rPr>
          <w:rFonts w:hint="eastAsia"/>
        </w:rPr>
        <w:t>　　　　三 诊断试剂分类</w:t>
      </w:r>
      <w:r>
        <w:rPr>
          <w:rFonts w:hint="eastAsia"/>
        </w:rPr>
        <w:br/>
      </w:r>
      <w:r>
        <w:rPr>
          <w:rFonts w:hint="eastAsia"/>
        </w:rPr>
        <w:t>　　第二节 2010年诊断试剂行业特点</w:t>
      </w:r>
      <w:r>
        <w:rPr>
          <w:rFonts w:hint="eastAsia"/>
        </w:rPr>
        <w:br/>
      </w:r>
      <w:r>
        <w:rPr>
          <w:rFonts w:hint="eastAsia"/>
        </w:rPr>
        <w:t>　　　　一 行业经营模式特征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行业产业链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第三节 2010-2011年产业市场特征</w:t>
      </w:r>
      <w:r>
        <w:rPr>
          <w:rFonts w:hint="eastAsia"/>
        </w:rPr>
        <w:br/>
      </w:r>
      <w:r>
        <w:rPr>
          <w:rFonts w:hint="eastAsia"/>
        </w:rPr>
        <w:t>　　　　一 2010-2015年市场容量分析</w:t>
      </w:r>
      <w:r>
        <w:rPr>
          <w:rFonts w:hint="eastAsia"/>
        </w:rPr>
        <w:br/>
      </w:r>
      <w:r>
        <w:rPr>
          <w:rFonts w:hint="eastAsia"/>
        </w:rPr>
        <w:t>　　　　二 2010-2011年产业盈利分析</w:t>
      </w:r>
      <w:r>
        <w:rPr>
          <w:rFonts w:hint="eastAsia"/>
        </w:rPr>
        <w:br/>
      </w:r>
      <w:r>
        <w:rPr>
          <w:rFonts w:hint="eastAsia"/>
        </w:rPr>
        <w:t>　　　　三 2010-2011年产业竞争格局</w:t>
      </w:r>
      <w:r>
        <w:rPr>
          <w:rFonts w:hint="eastAsia"/>
        </w:rPr>
        <w:br/>
      </w:r>
      <w:r>
        <w:rPr>
          <w:rFonts w:hint="eastAsia"/>
        </w:rPr>
        <w:t>　　　　四 2010-2011年产业进入壁垒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2010-2011年国内诊断试剂发展背景分析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2010-2012年经济发展</w:t>
      </w:r>
      <w:r>
        <w:rPr>
          <w:rFonts w:hint="eastAsia"/>
        </w:rPr>
        <w:br/>
      </w:r>
      <w:r>
        <w:rPr>
          <w:rFonts w:hint="eastAsia"/>
        </w:rPr>
        <w:t>　　　　一 2008-2010年经济发展分析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2009-2010年人均GDP分析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1995-2010年居民医疗支出</w:t>
      </w:r>
      <w:r>
        <w:rPr>
          <w:rFonts w:hint="eastAsia"/>
        </w:rPr>
        <w:br/>
      </w:r>
      <w:r>
        <w:rPr>
          <w:rFonts w:hint="eastAsia"/>
        </w:rPr>
        <w:t>　　　　二 人均收入同医疗支出关系</w:t>
      </w:r>
      <w:r>
        <w:rPr>
          <w:rFonts w:hint="eastAsia"/>
        </w:rPr>
        <w:br/>
      </w:r>
      <w:r>
        <w:rPr>
          <w:rFonts w:hint="eastAsia"/>
        </w:rPr>
        <w:t>　　　　三 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2010-2011年国内生物医药产业发展</w:t>
      </w:r>
      <w:r>
        <w:rPr>
          <w:rFonts w:hint="eastAsia"/>
        </w:rPr>
        <w:br/>
      </w:r>
      <w:r>
        <w:rPr>
          <w:rFonts w:hint="eastAsia"/>
        </w:rPr>
        <w:t>　　第一节 2010-2011年医药行业运营</w:t>
      </w:r>
      <w:r>
        <w:rPr>
          <w:rFonts w:hint="eastAsia"/>
        </w:rPr>
        <w:br/>
      </w:r>
      <w:r>
        <w:rPr>
          <w:rFonts w:hint="eastAsia"/>
        </w:rPr>
        <w:t>　　　　一 2009-2011年销售收入</w:t>
      </w:r>
      <w:r>
        <w:rPr>
          <w:rFonts w:hint="eastAsia"/>
        </w:rPr>
        <w:br/>
      </w:r>
      <w:r>
        <w:rPr>
          <w:rFonts w:hint="eastAsia"/>
        </w:rPr>
        <w:t>　　　　二 2009-2011年利润总额</w:t>
      </w:r>
      <w:r>
        <w:rPr>
          <w:rFonts w:hint="eastAsia"/>
        </w:rPr>
        <w:br/>
      </w:r>
      <w:r>
        <w:rPr>
          <w:rFonts w:hint="eastAsia"/>
        </w:rPr>
        <w:t>　　　　三 2009-2011年盈利能力</w:t>
      </w:r>
      <w:r>
        <w:rPr>
          <w:rFonts w:hint="eastAsia"/>
        </w:rPr>
        <w:br/>
      </w:r>
      <w:r>
        <w:rPr>
          <w:rFonts w:hint="eastAsia"/>
        </w:rPr>
        <w:t>　　　　四 2009-2011年子行业结构</w:t>
      </w:r>
      <w:r>
        <w:rPr>
          <w:rFonts w:hint="eastAsia"/>
        </w:rPr>
        <w:br/>
      </w:r>
      <w:r>
        <w:rPr>
          <w:rFonts w:hint="eastAsia"/>
        </w:rPr>
        <w:t>　　第二节 2010-2011年生物医药运营</w:t>
      </w:r>
      <w:r>
        <w:rPr>
          <w:rFonts w:hint="eastAsia"/>
        </w:rPr>
        <w:br/>
      </w:r>
      <w:r>
        <w:rPr>
          <w:rFonts w:hint="eastAsia"/>
        </w:rPr>
        <w:t>　　　　一 2009-2011年产业地位分析</w:t>
      </w:r>
      <w:r>
        <w:rPr>
          <w:rFonts w:hint="eastAsia"/>
        </w:rPr>
        <w:br/>
      </w:r>
      <w:r>
        <w:rPr>
          <w:rFonts w:hint="eastAsia"/>
        </w:rPr>
        <w:t>　　　　二 2009-2011年市场规模</w:t>
      </w:r>
      <w:r>
        <w:rPr>
          <w:rFonts w:hint="eastAsia"/>
        </w:rPr>
        <w:br/>
      </w:r>
      <w:r>
        <w:rPr>
          <w:rFonts w:hint="eastAsia"/>
        </w:rPr>
        <w:t>　　第三节 诊断试剂行业管理及政策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行业监管体系</w:t>
      </w:r>
      <w:r>
        <w:rPr>
          <w:rFonts w:hint="eastAsia"/>
        </w:rPr>
        <w:br/>
      </w:r>
      <w:r>
        <w:rPr>
          <w:rFonts w:hint="eastAsia"/>
        </w:rPr>
        <w:t>　　　　三 行业法律法规</w:t>
      </w:r>
      <w:r>
        <w:rPr>
          <w:rFonts w:hint="eastAsia"/>
        </w:rPr>
        <w:br/>
      </w:r>
      <w:r>
        <w:rPr>
          <w:rFonts w:hint="eastAsia"/>
        </w:rPr>
        <w:t>　　　　三 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2009-2010年中国诊断试剂产业现状</w:t>
      </w:r>
      <w:r>
        <w:rPr>
          <w:rFonts w:hint="eastAsia"/>
        </w:rPr>
        <w:br/>
      </w:r>
      <w:r>
        <w:rPr>
          <w:rFonts w:hint="eastAsia"/>
        </w:rPr>
        <w:t>　　第一节 2009-2010年全球市场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2009-2010年领先企业动态</w:t>
      </w:r>
      <w:r>
        <w:rPr>
          <w:rFonts w:hint="eastAsia"/>
        </w:rPr>
        <w:br/>
      </w:r>
      <w:r>
        <w:rPr>
          <w:rFonts w:hint="eastAsia"/>
        </w:rPr>
        <w:t>　　第二节 2009-2010年国内市场</w:t>
      </w:r>
      <w:r>
        <w:rPr>
          <w:rFonts w:hint="eastAsia"/>
        </w:rPr>
        <w:br/>
      </w:r>
      <w:r>
        <w:rPr>
          <w:rFonts w:hint="eastAsia"/>
        </w:rPr>
        <w:t>　　　　一 2009-2010年国内市场容量</w:t>
      </w:r>
      <w:r>
        <w:rPr>
          <w:rFonts w:hint="eastAsia"/>
        </w:rPr>
        <w:br/>
      </w:r>
      <w:r>
        <w:rPr>
          <w:rFonts w:hint="eastAsia"/>
        </w:rPr>
        <w:t>　　　　二 2009-2010年产品系列结构</w:t>
      </w:r>
      <w:r>
        <w:rPr>
          <w:rFonts w:hint="eastAsia"/>
        </w:rPr>
        <w:br/>
      </w:r>
      <w:r>
        <w:rPr>
          <w:rFonts w:hint="eastAsia"/>
        </w:rPr>
        <w:t>　　第三节 2009-2010年国内市场竞争</w:t>
      </w:r>
      <w:r>
        <w:rPr>
          <w:rFonts w:hint="eastAsia"/>
        </w:rPr>
        <w:br/>
      </w:r>
      <w:r>
        <w:rPr>
          <w:rFonts w:hint="eastAsia"/>
        </w:rPr>
        <w:t>　　　　一 国内竞争格局</w:t>
      </w:r>
      <w:r>
        <w:rPr>
          <w:rFonts w:hint="eastAsia"/>
        </w:rPr>
        <w:br/>
      </w:r>
      <w:r>
        <w:rPr>
          <w:rFonts w:hint="eastAsia"/>
        </w:rPr>
        <w:t>　　　　二 生化诊断试剂子行业</w:t>
      </w:r>
      <w:r>
        <w:rPr>
          <w:rFonts w:hint="eastAsia"/>
        </w:rPr>
        <w:br/>
      </w:r>
      <w:r>
        <w:rPr>
          <w:rFonts w:hint="eastAsia"/>
        </w:rPr>
        <w:t>　　　　三 免疫诊断试剂子行业</w:t>
      </w:r>
      <w:r>
        <w:rPr>
          <w:rFonts w:hint="eastAsia"/>
        </w:rPr>
        <w:br/>
      </w:r>
      <w:r>
        <w:rPr>
          <w:rFonts w:hint="eastAsia"/>
        </w:rPr>
        <w:t>　　　　四 分子诊断试剂子行业</w:t>
      </w:r>
      <w:r>
        <w:rPr>
          <w:rFonts w:hint="eastAsia"/>
        </w:rPr>
        <w:br/>
      </w:r>
      <w:r>
        <w:rPr>
          <w:rFonts w:hint="eastAsia"/>
        </w:rPr>
        <w:t>　　　　五 综合性体外诊断试剂公司</w:t>
      </w:r>
      <w:r>
        <w:rPr>
          <w:rFonts w:hint="eastAsia"/>
        </w:rPr>
        <w:br/>
      </w:r>
      <w:r>
        <w:rPr>
          <w:rFonts w:hint="eastAsia"/>
        </w:rPr>
        <w:t>　　第四节 诊断试剂行业发展影响因素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2009-2010年国内诊断试剂企业分析</w:t>
      </w:r>
      <w:r>
        <w:rPr>
          <w:rFonts w:hint="eastAsia"/>
        </w:rPr>
        <w:br/>
      </w:r>
      <w:r>
        <w:rPr>
          <w:rFonts w:hint="eastAsia"/>
        </w:rPr>
        <w:t>　　第一节 瑞士罗氏（Roche）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第二节 德国拜尔（Bayer）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第三节 艾康生物技术（杭州）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艾博生物医药（杭州）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上海英伯肯医学生物技术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浙江伊利康生物技术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烟台澳斯邦生物工程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北京万泰生物药业股份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中生北控生物科技股份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北京利德曼生化技术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德赛诊断系统（上海）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四川省迈克科技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第十三节 上海荣盛生物药业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第十四节 深圳匹基生物工程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第十五节 中山生物工程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第十六节 蓝十字生物药业（北京）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第十七节 北京科美东雅生物技术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第十八节 北京倍肯恒业科技发展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第十九节 潍坊市三维生物工程集团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第二十节 欧蒙（杭州）医学实验诊断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第二一节 北京北方生物技术研究所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第二二节 北京现代高达生物技术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第二三节 北京金豪制药股份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第二四节 上海太阳生物技术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第二五节 北京中杉金桥生物技术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第二六节 北京华大吉比爱生物技术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第二七节 戴诺生物技术（北京）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第二八节 中.智.林.：上海申索佑福医学诊断用品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我国生物制品分类</w:t>
      </w:r>
      <w:r>
        <w:rPr>
          <w:rFonts w:hint="eastAsia"/>
        </w:rPr>
        <w:br/>
      </w:r>
      <w:r>
        <w:rPr>
          <w:rFonts w:hint="eastAsia"/>
        </w:rPr>
        <w:t>　　图表 2 体外诊断试剂产品分类细则</w:t>
      </w:r>
      <w:r>
        <w:rPr>
          <w:rFonts w:hint="eastAsia"/>
        </w:rPr>
        <w:br/>
      </w:r>
      <w:r>
        <w:rPr>
          <w:rFonts w:hint="eastAsia"/>
        </w:rPr>
        <w:t>　　图表 3 2009-2012年中国体外诊断试剂市场规模一览表 亿元</w:t>
      </w:r>
      <w:r>
        <w:rPr>
          <w:rFonts w:hint="eastAsia"/>
        </w:rPr>
        <w:br/>
      </w:r>
      <w:r>
        <w:rPr>
          <w:rFonts w:hint="eastAsia"/>
        </w:rPr>
        <w:t>　　图表 4 2009-2012年中国体外诊断试剂市场规模趋势图</w:t>
      </w:r>
      <w:r>
        <w:rPr>
          <w:rFonts w:hint="eastAsia"/>
        </w:rPr>
        <w:br/>
      </w:r>
      <w:r>
        <w:rPr>
          <w:rFonts w:hint="eastAsia"/>
        </w:rPr>
        <w:t>　　图表 7 2009年国内诊断试剂相关企业盈利能力一览表</w:t>
      </w:r>
      <w:r>
        <w:rPr>
          <w:rFonts w:hint="eastAsia"/>
        </w:rPr>
        <w:br/>
      </w:r>
      <w:r>
        <w:rPr>
          <w:rFonts w:hint="eastAsia"/>
        </w:rPr>
        <w:t>　　图表 9 2009年国内诊断试剂相关企业收入一览表 千元</w:t>
      </w:r>
      <w:r>
        <w:rPr>
          <w:rFonts w:hint="eastAsia"/>
        </w:rPr>
        <w:br/>
      </w:r>
      <w:r>
        <w:rPr>
          <w:rFonts w:hint="eastAsia"/>
        </w:rPr>
        <w:t>　　图表 10 体外诊断试剂产业链介绍</w:t>
      </w:r>
      <w:r>
        <w:rPr>
          <w:rFonts w:hint="eastAsia"/>
        </w:rPr>
        <w:br/>
      </w:r>
      <w:r>
        <w:rPr>
          <w:rFonts w:hint="eastAsia"/>
        </w:rPr>
        <w:t>　　图表 11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16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17 2009年城镇居民家庭平均每人全部年收入</w:t>
      </w:r>
      <w:r>
        <w:rPr>
          <w:rFonts w:hint="eastAsia"/>
        </w:rPr>
        <w:br/>
      </w:r>
      <w:r>
        <w:rPr>
          <w:rFonts w:hint="eastAsia"/>
        </w:rPr>
        <w:t>　　图表 18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19 2000-2009年城镇居民家庭基本情况一览表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20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21 2007-2009年中国人口数量 位：万人</w:t>
      </w:r>
      <w:r>
        <w:rPr>
          <w:rFonts w:hint="eastAsia"/>
        </w:rPr>
        <w:br/>
      </w:r>
      <w:r>
        <w:rPr>
          <w:rFonts w:hint="eastAsia"/>
        </w:rPr>
        <w:t>　　图表 22 2009年全国人口变动情况抽样调查样本数据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23 2004-2010年中国医药制造行业销售收入一览表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24 2004-2010年中国医药制造行业销售收入变化图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27 2004-2010年中国医药制造行业毛利率、利润率一览表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29 2004-2010年医药制造行业细分市场企业数量一览表（个）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30 2004-2010年医药制造行业细分市场销售收入一览表（千元）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31 2004-2010年医药制造行业细分市场利润总额一览表（千元）</w:t>
      </w:r>
      <w:r>
        <w:rPr>
          <w:rFonts w:hint="eastAsia"/>
        </w:rPr>
        <w:br/>
      </w:r>
      <w:r>
        <w:rPr>
          <w:rFonts w:hint="eastAsia"/>
        </w:rPr>
        <w:t>　　图表 32 2009年1-11月份生物制药行业在整个医药行业市场分额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33 2004-2010年1-11月生物、生化制品行业资产规模一览表（千元）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34 2004-2010年1-11月生物、生化制品行业资产规模变化趋势图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37 2004-2010年1-11月生物、生化制品行业销售收入一览表（千元）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2004-2010年1-11月生物、生化制品行业利润总额一览表（千元）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40 2004-2010年1-11月生物、生化制品行业利润总额变化趋势图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2004-2010年1-11月生物、生化制品行业毛利率、利润率一览表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42 2004-2010年1-11月生物、生化制品行业毛利率、利润率变化趋势图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43 体外诊断试剂行业相关主要法律法规和规章</w:t>
      </w:r>
      <w:r>
        <w:rPr>
          <w:rFonts w:hint="eastAsia"/>
        </w:rPr>
        <w:br/>
      </w:r>
      <w:r>
        <w:rPr>
          <w:rFonts w:hint="eastAsia"/>
        </w:rPr>
        <w:t>　　图表 44 2003-2009年全球国家地区诊断试剂市场规模</w:t>
      </w:r>
      <w:r>
        <w:rPr>
          <w:rFonts w:hint="eastAsia"/>
        </w:rPr>
        <w:br/>
      </w:r>
      <w:r>
        <w:rPr>
          <w:rFonts w:hint="eastAsia"/>
        </w:rPr>
        <w:t>　　图表 47 2009-2015年中国体外诊断试剂市场规模趋势图</w:t>
      </w:r>
      <w:r>
        <w:rPr>
          <w:rFonts w:hint="eastAsia"/>
        </w:rPr>
        <w:br/>
      </w:r>
      <w:r>
        <w:rPr>
          <w:rFonts w:hint="eastAsia"/>
        </w:rPr>
        <w:t>　　图表 48 国内诊断试剂市场主要厂家</w:t>
      </w:r>
      <w:r>
        <w:rPr>
          <w:rFonts w:hint="eastAsia"/>
        </w:rPr>
        <w:br/>
      </w:r>
      <w:r>
        <w:rPr>
          <w:rFonts w:hint="eastAsia"/>
        </w:rPr>
        <w:t>　　图表 49 我国体外诊断试剂市场分布图</w:t>
      </w:r>
      <w:r>
        <w:rPr>
          <w:rFonts w:hint="eastAsia"/>
        </w:rPr>
        <w:br/>
      </w:r>
      <w:r>
        <w:rPr>
          <w:rFonts w:hint="eastAsia"/>
        </w:rPr>
        <w:t>　　图表 51 我国体外诊断试剂市场需求增长驱动因素</w:t>
      </w:r>
      <w:r>
        <w:rPr>
          <w:rFonts w:hint="eastAsia"/>
        </w:rPr>
        <w:br/>
      </w:r>
      <w:r>
        <w:rPr>
          <w:rFonts w:hint="eastAsia"/>
        </w:rPr>
        <w:t>　　图表 52 艾康生物技术（杭州）产品系列</w:t>
      </w:r>
      <w:r>
        <w:rPr>
          <w:rFonts w:hint="eastAsia"/>
        </w:rPr>
        <w:br/>
      </w:r>
      <w:r>
        <w:rPr>
          <w:rFonts w:hint="eastAsia"/>
        </w:rPr>
        <w:t>　　图表 54 艾博生物医药（杭州）产品系列</w:t>
      </w:r>
      <w:r>
        <w:rPr>
          <w:rFonts w:hint="eastAsia"/>
        </w:rPr>
        <w:br/>
      </w:r>
      <w:r>
        <w:rPr>
          <w:rFonts w:hint="eastAsia"/>
        </w:rPr>
        <w:t>　　图表 57 浙江伊利康生物技术产品系列</w:t>
      </w:r>
      <w:r>
        <w:rPr>
          <w:rFonts w:hint="eastAsia"/>
        </w:rPr>
        <w:br/>
      </w:r>
      <w:r>
        <w:rPr>
          <w:rFonts w:hint="eastAsia"/>
        </w:rPr>
        <w:t>　　图表 59 烟台澳斯邦生物工程产品系列</w:t>
      </w:r>
      <w:r>
        <w:rPr>
          <w:rFonts w:hint="eastAsia"/>
        </w:rPr>
        <w:br/>
      </w:r>
      <w:r>
        <w:rPr>
          <w:rFonts w:hint="eastAsia"/>
        </w:rPr>
        <w:t>　　图表 61 北京万泰生物药业股份产品系列</w:t>
      </w:r>
      <w:r>
        <w:rPr>
          <w:rFonts w:hint="eastAsia"/>
        </w:rPr>
        <w:br/>
      </w:r>
      <w:r>
        <w:rPr>
          <w:rFonts w:hint="eastAsia"/>
        </w:rPr>
        <w:t>　　图表 63 中生北控生物科技股份产品系列</w:t>
      </w:r>
      <w:r>
        <w:rPr>
          <w:rFonts w:hint="eastAsia"/>
        </w:rPr>
        <w:br/>
      </w:r>
      <w:r>
        <w:rPr>
          <w:rFonts w:hint="eastAsia"/>
        </w:rPr>
        <w:t>　　图表 65北京利德曼生化技术生化检测系统产品系列</w:t>
      </w:r>
      <w:r>
        <w:rPr>
          <w:rFonts w:hint="eastAsia"/>
        </w:rPr>
        <w:br/>
      </w:r>
      <w:r>
        <w:rPr>
          <w:rFonts w:hint="eastAsia"/>
        </w:rPr>
        <w:t>　　图表 68 四川省迈克科技产品类别</w:t>
      </w:r>
      <w:r>
        <w:rPr>
          <w:rFonts w:hint="eastAsia"/>
        </w:rPr>
        <w:br/>
      </w:r>
      <w:r>
        <w:rPr>
          <w:rFonts w:hint="eastAsia"/>
        </w:rPr>
        <w:t>　　图表 70 上海荣盛生物药业产品系列</w:t>
      </w:r>
      <w:r>
        <w:rPr>
          <w:rFonts w:hint="eastAsia"/>
        </w:rPr>
        <w:br/>
      </w:r>
      <w:r>
        <w:rPr>
          <w:rFonts w:hint="eastAsia"/>
        </w:rPr>
        <w:t>　　图表 71 2009年上海荣盛生物药业有限公司财务运营一览表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72 深圳匹基生物工程产品系列</w:t>
      </w:r>
      <w:r>
        <w:rPr>
          <w:rFonts w:hint="eastAsia"/>
        </w:rPr>
        <w:br/>
      </w:r>
      <w:r>
        <w:rPr>
          <w:rFonts w:hint="eastAsia"/>
        </w:rPr>
        <w:t>　　图表 73 2009年财务运营一览表 千元</w:t>
      </w:r>
      <w:r>
        <w:rPr>
          <w:rFonts w:hint="eastAsia"/>
        </w:rPr>
        <w:br/>
      </w:r>
      <w:r>
        <w:rPr>
          <w:rFonts w:hint="eastAsia"/>
        </w:rPr>
        <w:t>　　图表 74 中山生物工程产品系列</w:t>
      </w:r>
      <w:r>
        <w:rPr>
          <w:rFonts w:hint="eastAsia"/>
        </w:rPr>
        <w:br/>
      </w:r>
      <w:r>
        <w:rPr>
          <w:rFonts w:hint="eastAsia"/>
        </w:rPr>
        <w:t>　　图表 75 2009年中山生物工程有限公司财务运营一览表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76 蓝十字生物药业（北京）产品系列</w:t>
      </w:r>
      <w:r>
        <w:rPr>
          <w:rFonts w:hint="eastAsia"/>
        </w:rPr>
        <w:br/>
      </w:r>
      <w:r>
        <w:rPr>
          <w:rFonts w:hint="eastAsia"/>
        </w:rPr>
        <w:t>　　图表 77 2009年蓝十字生物药业（北京）有限公司财务运营一览表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78 北京科美东雅生物技术产品系列</w:t>
      </w:r>
      <w:r>
        <w:rPr>
          <w:rFonts w:hint="eastAsia"/>
        </w:rPr>
        <w:br/>
      </w:r>
      <w:r>
        <w:rPr>
          <w:rFonts w:hint="eastAsia"/>
        </w:rPr>
        <w:t>　　图表 79 2009年北京科美东雅生物技术有限公司财务运营一览表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80 北京倍肯恒业科技发展产品系列</w:t>
      </w:r>
      <w:r>
        <w:rPr>
          <w:rFonts w:hint="eastAsia"/>
        </w:rPr>
        <w:br/>
      </w:r>
      <w:r>
        <w:rPr>
          <w:rFonts w:hint="eastAsia"/>
        </w:rPr>
        <w:t>　　图表 83欧蒙（杭州）医学实验诊断产品系列</w:t>
      </w:r>
      <w:r>
        <w:rPr>
          <w:rFonts w:hint="eastAsia"/>
        </w:rPr>
        <w:br/>
      </w:r>
      <w:r>
        <w:rPr>
          <w:rFonts w:hint="eastAsia"/>
        </w:rPr>
        <w:t>　　图表 85 北京北方生物技术研究所产品系列</w:t>
      </w:r>
      <w:r>
        <w:rPr>
          <w:rFonts w:hint="eastAsia"/>
        </w:rPr>
        <w:br/>
      </w:r>
      <w:r>
        <w:rPr>
          <w:rFonts w:hint="eastAsia"/>
        </w:rPr>
        <w:t>　　图表 86 北京北方生物技术研究所放射免疫药盒</w:t>
      </w:r>
      <w:r>
        <w:rPr>
          <w:rFonts w:hint="eastAsia"/>
        </w:rPr>
        <w:br/>
      </w:r>
      <w:r>
        <w:rPr>
          <w:rFonts w:hint="eastAsia"/>
        </w:rPr>
        <w:t>　　图表 87 北京北方生物技术研究所酶免金标试剂</w:t>
      </w:r>
      <w:r>
        <w:rPr>
          <w:rFonts w:hint="eastAsia"/>
        </w:rPr>
        <w:br/>
      </w:r>
      <w:r>
        <w:rPr>
          <w:rFonts w:hint="eastAsia"/>
        </w:rPr>
        <w:t>　　图表 88 北京北方生物技术研究所化学发光试剂</w:t>
      </w:r>
      <w:r>
        <w:rPr>
          <w:rFonts w:hint="eastAsia"/>
        </w:rPr>
        <w:br/>
      </w:r>
      <w:r>
        <w:rPr>
          <w:rFonts w:hint="eastAsia"/>
        </w:rPr>
        <w:t>　　图表 89 北京北方生物技术研究所时间分辨试剂</w:t>
      </w:r>
      <w:r>
        <w:rPr>
          <w:rFonts w:hint="eastAsia"/>
        </w:rPr>
        <w:br/>
      </w:r>
      <w:r>
        <w:rPr>
          <w:rFonts w:hint="eastAsia"/>
        </w:rPr>
        <w:t>　　图表 90 2009年北京北方生物技术研究所财务运营一览表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91 2009年北京现代高达生物技术有限责任公司财务运营一览表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92 北京金豪制药股份产品系列</w:t>
      </w:r>
      <w:r>
        <w:rPr>
          <w:rFonts w:hint="eastAsia"/>
        </w:rPr>
        <w:br/>
      </w:r>
      <w:r>
        <w:rPr>
          <w:rFonts w:hint="eastAsia"/>
        </w:rPr>
        <w:t>　　图表 93 2009年北京金豪制药股份有限公司财务运营一览表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94 2009年上海太阳生物技术有限公司财务运营一览表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95 北京中杉金桥生物技术产品系列</w:t>
      </w:r>
      <w:r>
        <w:rPr>
          <w:rFonts w:hint="eastAsia"/>
        </w:rPr>
        <w:br/>
      </w:r>
      <w:r>
        <w:rPr>
          <w:rFonts w:hint="eastAsia"/>
        </w:rPr>
        <w:t>　　图表 96 2009年北京中杉金桥生物技术有限公司财务运营一览表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97 2009年北京华大吉比爱生物技术有限公司财务运营一览表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98 戴诺生物技术（北京）主打产品</w:t>
      </w:r>
      <w:r>
        <w:rPr>
          <w:rFonts w:hint="eastAsia"/>
        </w:rPr>
        <w:br/>
      </w:r>
      <w:r>
        <w:rPr>
          <w:rFonts w:hint="eastAsia"/>
        </w:rPr>
        <w:t>　　图表 99 2009年戴诺生物技术（北京）有限公司财务运营一览表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100 上海申索佑福医学诊断用品产品系列</w:t>
      </w:r>
      <w:r>
        <w:rPr>
          <w:rFonts w:hint="eastAsia"/>
        </w:rPr>
        <w:br/>
      </w:r>
      <w:r>
        <w:rPr>
          <w:rFonts w:hint="eastAsia"/>
        </w:rPr>
        <w:t>　　图表 101 2009年上海申索佑福医学诊断用品财务运营一览表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3406f6794460" w:history="1">
        <w:r>
          <w:rPr>
            <w:rStyle w:val="Hyperlink"/>
          </w:rPr>
          <w:t>2012-2015年中国诊断试剂市场分析及发展趋势预测报告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3406f6794460" w:history="1">
        <w:r>
          <w:rPr>
            <w:rStyle w:val="Hyperlink"/>
          </w:rPr>
          <w:t>https://www.20087.com/DiaoYan/2011-12/zhenduanshijishichangfenxijifazhanqu.html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3700223341a9" w:history="1">
      <w:r>
        <w:rPr>
          <w:rStyle w:val="Hyperlink"/>
        </w:rPr>
        <w:t>2012-2015年中国诊断试剂市场分析及发展趋势预测报告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zhenduanshijishichangfenxijifazhanqu.html" TargetMode="External" Id="R30903406f679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zhenduanshijishichangfenxijifazhanqu.html" TargetMode="External" Id="R2fac37002233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2011-12-04T00:41:00Z</dcterms:created>
  <dcterms:modified xsi:type="dcterms:W3CDTF">2011-12-04T01:41:00Z</dcterms:modified>
  <dc:subject>2012-2015年中国诊断试剂市场分析及发展趋势预测报告</dc:subject>
  <dc:title>2012-2015年中国诊断试剂市场分析及发展趋势预测报告</dc:title>
  <cp:keywords>2012-2015年中国诊断试剂市场分析及发展趋势预测报告</cp:keywords>
  <dc:description>2012-2015年中国诊断试剂市场分析及发展趋势预测报告</dc:description>
</cp:coreProperties>
</file>