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54062c2dbc4848" w:history="1">
              <w:r>
                <w:rPr>
                  <w:rStyle w:val="Hyperlink"/>
                </w:rPr>
                <w:t>2012-2015年中国铟行业竞争力分析及发展态势研究报告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54062c2dbc4848" w:history="1">
              <w:r>
                <w:rPr>
                  <w:rStyle w:val="Hyperlink"/>
                </w:rPr>
                <w:t>2012-2015年中国铟行业竞争力分析及发展态势研究报告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088A587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454062c2dbc4848" w:history="1">
                <w:r>
                  <w:rPr>
                    <w:rStyle w:val="Hyperlink"/>
                  </w:rPr>
                  <w:t>https://www.20087.com/2011-12/R_zuohangyejingzhenglifenxijifazhantai.html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9454062c2dbc4848" w:history="1">
        <w:r>
          <w:rPr>
            <w:rStyle w:val="Hyperlink"/>
          </w:rPr>
          <w:t>2012-2015年中国铟行业竞争力分析及发展态势研究报告</w:t>
        </w:r>
      </w:hyperlink>
      <w:r>
        <w:rPr>
          <w:rFonts w:hint="eastAsia"/>
        </w:rPr>
        <w:t>》主要研究分析了铟行业市场运行态势并对铟行业发展趋势作出预测。报告首先介绍了铟行业的相关知识及国内外发展环境，并对铟行业运行数据进行了剖析，同时对铟产业链进行了梳理，进而详细分析了铟市场竞争格局及铟行业标杆企业，最后对铟行业发展前景作出预测，给出针对铟行业发展的独家建议和策略。《</w:t>
      </w:r>
      <w:hyperlink r:id="R9454062c2dbc4848" w:history="1">
        <w:r>
          <w:rPr>
            <w:rStyle w:val="Hyperlink"/>
          </w:rPr>
          <w:t>2012-2015年中国铟行业竞争力分析及发展态势研究报告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62c2dbc4848" w:history="1">
        <w:r>
          <w:rPr>
            <w:rStyle w:val="Hyperlink"/>
          </w:rPr>
          <w:t>2012-2015年中国铟行业竞争力分析及发展态势研究报告</w:t>
        </w:r>
      </w:hyperlink>
      <w:r>
        <w:rPr>
          <w:rFonts w:hint="eastAsia"/>
        </w:rPr>
        <w:t>》的整个研究工作是在系统总结前人研究成果的基础上，密切联系国内外铟市场运行状况和技术发展动态，围绕铟产业的发展态势及前景、技术现状及趋势等几个方面进行分析得出研究结果。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54062c2dbc4848" w:history="1">
        <w:r>
          <w:rPr>
            <w:rStyle w:val="Hyperlink"/>
          </w:rPr>
          <w:t>2012-2015年中国铟行业竞争力分析及发展态势研究报告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铟相关相关行业协会的数据资料进行定量分析，并进行市场调查，主要以铟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2010-2011年铟产品及产业链分析</w:t>
      </w:r>
      <w:r>
        <w:rPr>
          <w:rFonts w:hint="eastAsia"/>
        </w:rPr>
        <w:br/>
      </w:r>
      <w:r>
        <w:rPr>
          <w:rFonts w:hint="eastAsia"/>
        </w:rPr>
        <w:t>　　第一节 铟产品基础</w:t>
      </w:r>
      <w:r>
        <w:rPr>
          <w:rFonts w:hint="eastAsia"/>
        </w:rPr>
        <w:br/>
      </w:r>
      <w:r>
        <w:rPr>
          <w:rFonts w:hint="eastAsia"/>
        </w:rPr>
        <w:t>　　　　一 铟的性质</w:t>
      </w:r>
      <w:r>
        <w:rPr>
          <w:rFonts w:hint="eastAsia"/>
        </w:rPr>
        <w:br/>
      </w:r>
      <w:r>
        <w:rPr>
          <w:rFonts w:hint="eastAsia"/>
        </w:rPr>
        <w:t>　　　　二 铟的用途</w:t>
      </w:r>
      <w:r>
        <w:rPr>
          <w:rFonts w:hint="eastAsia"/>
        </w:rPr>
        <w:br/>
      </w:r>
      <w:r>
        <w:rPr>
          <w:rFonts w:hint="eastAsia"/>
        </w:rPr>
        <w:t>　　　　三 铟的分布</w:t>
      </w:r>
      <w:r>
        <w:rPr>
          <w:rFonts w:hint="eastAsia"/>
        </w:rPr>
        <w:br/>
      </w:r>
      <w:r>
        <w:rPr>
          <w:rFonts w:hint="eastAsia"/>
        </w:rPr>
        <w:t>　　第二节 铟产业投资链</w:t>
      </w:r>
      <w:r>
        <w:rPr>
          <w:rFonts w:hint="eastAsia"/>
        </w:rPr>
        <w:br/>
      </w:r>
      <w:r>
        <w:rPr>
          <w:rFonts w:hint="eastAsia"/>
        </w:rPr>
        <w:t>　　　　一 上游资源</w:t>
      </w:r>
      <w:r>
        <w:rPr>
          <w:rFonts w:hint="eastAsia"/>
        </w:rPr>
        <w:br/>
      </w:r>
      <w:r>
        <w:rPr>
          <w:rFonts w:hint="eastAsia"/>
        </w:rPr>
        <w:t>　　　　二 中游采选</w:t>
      </w:r>
      <w:r>
        <w:rPr>
          <w:rFonts w:hint="eastAsia"/>
        </w:rPr>
        <w:br/>
      </w:r>
      <w:r>
        <w:rPr>
          <w:rFonts w:hint="eastAsia"/>
        </w:rPr>
        <w:t>　　　　三 下游冶炼加工</w:t>
      </w:r>
      <w:r>
        <w:rPr>
          <w:rFonts w:hint="eastAsia"/>
        </w:rPr>
        <w:br/>
      </w:r>
      <w:r>
        <w:rPr>
          <w:rFonts w:hint="eastAsia"/>
        </w:rPr>
        <w:t>　　第三节 铟资源分析</w:t>
      </w:r>
      <w:r>
        <w:rPr>
          <w:rFonts w:hint="eastAsia"/>
        </w:rPr>
        <w:br/>
      </w:r>
      <w:r>
        <w:rPr>
          <w:rFonts w:hint="eastAsia"/>
        </w:rPr>
        <w:t>　　　　一 全球铟资源分析</w:t>
      </w:r>
      <w:r>
        <w:rPr>
          <w:rFonts w:hint="eastAsia"/>
        </w:rPr>
        <w:br/>
      </w:r>
      <w:r>
        <w:rPr>
          <w:rFonts w:hint="eastAsia"/>
        </w:rPr>
        <w:t>　　　　二 中国铟资源分析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2010-2011年全球铟市场分析</w:t>
      </w:r>
      <w:r>
        <w:rPr>
          <w:rFonts w:hint="eastAsia"/>
        </w:rPr>
        <w:br/>
      </w:r>
      <w:r>
        <w:rPr>
          <w:rFonts w:hint="eastAsia"/>
        </w:rPr>
        <w:t>　　第一节 2010-2011年全球铟供给</w:t>
      </w:r>
      <w:r>
        <w:rPr>
          <w:rFonts w:hint="eastAsia"/>
        </w:rPr>
        <w:br/>
      </w:r>
      <w:r>
        <w:rPr>
          <w:rFonts w:hint="eastAsia"/>
        </w:rPr>
        <w:t>　　　　一 铟供给分析</w:t>
      </w:r>
      <w:r>
        <w:rPr>
          <w:rFonts w:hint="eastAsia"/>
        </w:rPr>
        <w:br/>
      </w:r>
      <w:r>
        <w:rPr>
          <w:rFonts w:hint="eastAsia"/>
        </w:rPr>
        <w:t>　　　　二 原生铟供应</w:t>
      </w:r>
      <w:r>
        <w:rPr>
          <w:rFonts w:hint="eastAsia"/>
        </w:rPr>
        <w:br/>
      </w:r>
      <w:r>
        <w:rPr>
          <w:rFonts w:hint="eastAsia"/>
        </w:rPr>
        <w:t>　　　　三 再生铟供应</w:t>
      </w:r>
      <w:r>
        <w:rPr>
          <w:rFonts w:hint="eastAsia"/>
        </w:rPr>
        <w:br/>
      </w:r>
      <w:r>
        <w:rPr>
          <w:rFonts w:hint="eastAsia"/>
        </w:rPr>
        <w:t>　　第二节 2009-2011年全球铟市场消费</w:t>
      </w:r>
      <w:r>
        <w:rPr>
          <w:rFonts w:hint="eastAsia"/>
        </w:rPr>
        <w:br/>
      </w:r>
      <w:r>
        <w:rPr>
          <w:rFonts w:hint="eastAsia"/>
        </w:rPr>
        <w:t>　　　　一 铟消费规模</w:t>
      </w:r>
      <w:r>
        <w:rPr>
          <w:rFonts w:hint="eastAsia"/>
        </w:rPr>
        <w:br/>
      </w:r>
      <w:r>
        <w:rPr>
          <w:rFonts w:hint="eastAsia"/>
        </w:rPr>
        <w:t>　　　　二 铟消费结构</w:t>
      </w:r>
      <w:r>
        <w:rPr>
          <w:rFonts w:hint="eastAsia"/>
        </w:rPr>
        <w:br/>
      </w:r>
      <w:r>
        <w:rPr>
          <w:rFonts w:hint="eastAsia"/>
        </w:rPr>
        <w:t>　　第三节 2012-2015年未来供需平衡预测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2010-2011年国内宏观经济背景</w:t>
      </w:r>
      <w:r>
        <w:rPr>
          <w:rFonts w:hint="eastAsia"/>
        </w:rPr>
        <w:br/>
      </w:r>
      <w:r>
        <w:rPr>
          <w:rFonts w:hint="eastAsia"/>
        </w:rPr>
        <w:t>　　第一节 2010-2011年GDP分析</w:t>
      </w:r>
      <w:r>
        <w:rPr>
          <w:rFonts w:hint="eastAsia"/>
        </w:rPr>
        <w:br/>
      </w:r>
      <w:r>
        <w:rPr>
          <w:rFonts w:hint="eastAsia"/>
        </w:rPr>
        <w:t>　　　　一 2009-2010年GDP增长</w:t>
      </w:r>
      <w:r>
        <w:rPr>
          <w:rFonts w:hint="eastAsia"/>
        </w:rPr>
        <w:br/>
      </w:r>
      <w:r>
        <w:rPr>
          <w:rFonts w:hint="eastAsia"/>
        </w:rPr>
        <w:t>　　　　二 2009-2010年人均GDP</w:t>
      </w:r>
      <w:r>
        <w:rPr>
          <w:rFonts w:hint="eastAsia"/>
        </w:rPr>
        <w:br/>
      </w:r>
      <w:r>
        <w:rPr>
          <w:rFonts w:hint="eastAsia"/>
        </w:rPr>
        <w:t>　　　　三 2010-2012年经济预测</w:t>
      </w:r>
      <w:r>
        <w:rPr>
          <w:rFonts w:hint="eastAsia"/>
        </w:rPr>
        <w:br/>
      </w:r>
      <w:r>
        <w:rPr>
          <w:rFonts w:hint="eastAsia"/>
        </w:rPr>
        <w:t>　　第二节 2010-2011年固定资产投资</w:t>
      </w:r>
      <w:r>
        <w:rPr>
          <w:rFonts w:hint="eastAsia"/>
        </w:rPr>
        <w:br/>
      </w:r>
      <w:r>
        <w:rPr>
          <w:rFonts w:hint="eastAsia"/>
        </w:rPr>
        <w:t>　　　　一 2009-2011年投资规模</w:t>
      </w:r>
      <w:r>
        <w:rPr>
          <w:rFonts w:hint="eastAsia"/>
        </w:rPr>
        <w:br/>
      </w:r>
      <w:r>
        <w:rPr>
          <w:rFonts w:hint="eastAsia"/>
        </w:rPr>
        <w:t>　　　　二 2009-2011年投资结构</w:t>
      </w:r>
      <w:r>
        <w:rPr>
          <w:rFonts w:hint="eastAsia"/>
        </w:rPr>
        <w:br/>
      </w:r>
      <w:r>
        <w:rPr>
          <w:rFonts w:hint="eastAsia"/>
        </w:rPr>
        <w:t>　　第三节 2010-2011年消费零售总额</w:t>
      </w:r>
      <w:r>
        <w:rPr>
          <w:rFonts w:hint="eastAsia"/>
        </w:rPr>
        <w:br/>
      </w:r>
      <w:r>
        <w:rPr>
          <w:rFonts w:hint="eastAsia"/>
        </w:rPr>
        <w:t>　　　　一 2009-2010年月度规模</w:t>
      </w:r>
      <w:r>
        <w:rPr>
          <w:rFonts w:hint="eastAsia"/>
        </w:rPr>
        <w:br/>
      </w:r>
      <w:r>
        <w:rPr>
          <w:rFonts w:hint="eastAsia"/>
        </w:rPr>
        <w:t>　　　　二 2009-2010年累计规模</w:t>
      </w:r>
      <w:r>
        <w:rPr>
          <w:rFonts w:hint="eastAsia"/>
        </w:rPr>
        <w:br/>
      </w:r>
      <w:r>
        <w:rPr>
          <w:rFonts w:hint="eastAsia"/>
        </w:rPr>
        <w:t>　　第四节 2010-2011年进出口贸易</w:t>
      </w:r>
      <w:r>
        <w:rPr>
          <w:rFonts w:hint="eastAsia"/>
        </w:rPr>
        <w:br/>
      </w:r>
      <w:r>
        <w:rPr>
          <w:rFonts w:hint="eastAsia"/>
        </w:rPr>
        <w:t>　　　　一 2009-2011年进口分析</w:t>
      </w:r>
      <w:r>
        <w:rPr>
          <w:rFonts w:hint="eastAsia"/>
        </w:rPr>
        <w:br/>
      </w:r>
      <w:r>
        <w:rPr>
          <w:rFonts w:hint="eastAsia"/>
        </w:rPr>
        <w:t>　　　　二 2009-2011年出口分析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2009-2010年中国铟市场分析</w:t>
      </w:r>
      <w:r>
        <w:rPr>
          <w:rFonts w:hint="eastAsia"/>
        </w:rPr>
        <w:br/>
      </w:r>
      <w:r>
        <w:rPr>
          <w:rFonts w:hint="eastAsia"/>
        </w:rPr>
        <w:t>　　第一节 2009-2010年铟生产现状</w:t>
      </w:r>
      <w:r>
        <w:rPr>
          <w:rFonts w:hint="eastAsia"/>
        </w:rPr>
        <w:br/>
      </w:r>
      <w:r>
        <w:rPr>
          <w:rFonts w:hint="eastAsia"/>
        </w:rPr>
        <w:t>　　　　一 原生铟产量</w:t>
      </w:r>
      <w:r>
        <w:rPr>
          <w:rFonts w:hint="eastAsia"/>
        </w:rPr>
        <w:br/>
      </w:r>
      <w:r>
        <w:rPr>
          <w:rFonts w:hint="eastAsia"/>
        </w:rPr>
        <w:t>　　　　二 再生铟产量</w:t>
      </w:r>
      <w:r>
        <w:rPr>
          <w:rFonts w:hint="eastAsia"/>
        </w:rPr>
        <w:br/>
      </w:r>
      <w:r>
        <w:rPr>
          <w:rFonts w:hint="eastAsia"/>
        </w:rPr>
        <w:t>　　第二节 2009-2010年铟消费分析</w:t>
      </w:r>
      <w:r>
        <w:rPr>
          <w:rFonts w:hint="eastAsia"/>
        </w:rPr>
        <w:br/>
      </w:r>
      <w:r>
        <w:rPr>
          <w:rFonts w:hint="eastAsia"/>
        </w:rPr>
        <w:t>　　　　一 消费领域分析</w:t>
      </w:r>
      <w:r>
        <w:rPr>
          <w:rFonts w:hint="eastAsia"/>
        </w:rPr>
        <w:br/>
      </w:r>
      <w:r>
        <w:rPr>
          <w:rFonts w:hint="eastAsia"/>
        </w:rPr>
        <w:t>　　　　二 下游行业运行</w:t>
      </w:r>
      <w:r>
        <w:rPr>
          <w:rFonts w:hint="eastAsia"/>
        </w:rPr>
        <w:br/>
      </w:r>
      <w:r>
        <w:rPr>
          <w:rFonts w:hint="eastAsia"/>
        </w:rPr>
        <w:t>　　第三节 2009-2010年铟价格</w:t>
      </w:r>
      <w:r>
        <w:rPr>
          <w:rFonts w:hint="eastAsia"/>
        </w:rPr>
        <w:br/>
      </w:r>
      <w:r>
        <w:rPr>
          <w:rFonts w:hint="eastAsia"/>
        </w:rPr>
        <w:t>　　　　一 2007年铟锭价格</w:t>
      </w:r>
      <w:r>
        <w:rPr>
          <w:rFonts w:hint="eastAsia"/>
        </w:rPr>
        <w:br/>
      </w:r>
      <w:r>
        <w:rPr>
          <w:rFonts w:hint="eastAsia"/>
        </w:rPr>
        <w:t>　　　　二 2008年铟锭价格</w:t>
      </w:r>
      <w:r>
        <w:rPr>
          <w:rFonts w:hint="eastAsia"/>
        </w:rPr>
        <w:br/>
      </w:r>
      <w:r>
        <w:rPr>
          <w:rFonts w:hint="eastAsia"/>
        </w:rPr>
        <w:t>　　　　三 2009年铟锭价格</w:t>
      </w:r>
      <w:r>
        <w:rPr>
          <w:rFonts w:hint="eastAsia"/>
        </w:rPr>
        <w:br/>
      </w:r>
      <w:r>
        <w:rPr>
          <w:rFonts w:hint="eastAsia"/>
        </w:rPr>
        <w:t>　　　　四 2010年铟锭价格</w:t>
      </w:r>
      <w:r>
        <w:rPr>
          <w:rFonts w:hint="eastAsia"/>
        </w:rPr>
        <w:br/>
      </w:r>
      <w:r>
        <w:rPr>
          <w:rFonts w:hint="eastAsia"/>
        </w:rPr>
        <w:t>　　第四节 产业相关政策</w:t>
      </w:r>
      <w:r>
        <w:rPr>
          <w:rFonts w:hint="eastAsia"/>
        </w:rPr>
        <w:br/>
      </w:r>
      <w:r>
        <w:rPr>
          <w:rFonts w:hint="eastAsia"/>
        </w:rPr>
        <w:t>　　　　一 《铟、钼出口许可证申领标准和申报程序》</w:t>
      </w:r>
      <w:r>
        <w:rPr>
          <w:rFonts w:hint="eastAsia"/>
        </w:rPr>
        <w:br/>
      </w:r>
      <w:r>
        <w:rPr>
          <w:rFonts w:hint="eastAsia"/>
        </w:rPr>
        <w:t>　　　　二 国家收储</w:t>
      </w:r>
      <w:r>
        <w:rPr>
          <w:rFonts w:hint="eastAsia"/>
        </w:rPr>
        <w:br/>
      </w:r>
      <w:r>
        <w:rPr>
          <w:rFonts w:hint="eastAsia"/>
        </w:rPr>
        <w:t>　　　　三《全国矿产资源规划（2008～2015年）》</w:t>
      </w:r>
      <w:r>
        <w:rPr>
          <w:rFonts w:hint="eastAsia"/>
        </w:rPr>
        <w:br/>
      </w:r>
      <w:r>
        <w:rPr>
          <w:rFonts w:hint="eastAsia"/>
        </w:rPr>
        <w:t>　　第五节 未来市场影响因素</w:t>
      </w:r>
      <w:r>
        <w:rPr>
          <w:rFonts w:hint="eastAsia"/>
        </w:rPr>
        <w:br/>
      </w:r>
      <w:r>
        <w:rPr>
          <w:rFonts w:hint="eastAsia"/>
        </w:rPr>
        <w:t>　　　　一 ITO行业增长放缓</w:t>
      </w:r>
      <w:r>
        <w:rPr>
          <w:rFonts w:hint="eastAsia"/>
        </w:rPr>
        <w:br/>
      </w:r>
      <w:r>
        <w:rPr>
          <w:rFonts w:hint="eastAsia"/>
        </w:rPr>
        <w:t>　　　　二 CIGS电池需求增长</w:t>
      </w:r>
      <w:r>
        <w:rPr>
          <w:rFonts w:hint="eastAsia"/>
        </w:rPr>
        <w:br/>
      </w:r>
      <w:r>
        <w:rPr>
          <w:rFonts w:hint="eastAsia"/>
        </w:rPr>
        <w:t>　　　　三 全球铟锭供应</w:t>
      </w:r>
      <w:r>
        <w:rPr>
          <w:rFonts w:hint="eastAsia"/>
        </w:rPr>
        <w:br/>
      </w:r>
      <w:r>
        <w:rPr>
          <w:rFonts w:hint="eastAsia"/>
        </w:rPr>
        <w:t>　　　　四 日本采购策略</w:t>
      </w:r>
      <w:r>
        <w:rPr>
          <w:rFonts w:hint="eastAsia"/>
        </w:rPr>
        <w:br/>
      </w:r>
      <w:r>
        <w:rPr>
          <w:rFonts w:hint="eastAsia"/>
        </w:rPr>
        <w:t>　　　　五 铟的替代</w:t>
      </w:r>
      <w:r>
        <w:rPr>
          <w:rFonts w:hint="eastAsia"/>
        </w:rPr>
        <w:br/>
      </w:r>
      <w:r>
        <w:rPr>
          <w:rFonts w:hint="eastAsia"/>
        </w:rPr>
        <w:t>　　　　六 回收铟的影响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2010-2011年铟下游行业应用</w:t>
      </w:r>
      <w:r>
        <w:rPr>
          <w:rFonts w:hint="eastAsia"/>
        </w:rPr>
        <w:br/>
      </w:r>
      <w:r>
        <w:rPr>
          <w:rFonts w:hint="eastAsia"/>
        </w:rPr>
        <w:t>　　第一节 2009-2011年液晶显示器市场</w:t>
      </w:r>
      <w:r>
        <w:rPr>
          <w:rFonts w:hint="eastAsia"/>
        </w:rPr>
        <w:br/>
      </w:r>
      <w:r>
        <w:rPr>
          <w:rFonts w:hint="eastAsia"/>
        </w:rPr>
        <w:t>　　第二节 2009-2011年薄膜太阳能电池</w:t>
      </w:r>
      <w:r>
        <w:rPr>
          <w:rFonts w:hint="eastAsia"/>
        </w:rPr>
        <w:br/>
      </w:r>
      <w:r>
        <w:rPr>
          <w:rFonts w:hint="eastAsia"/>
        </w:rPr>
        <w:t>　　第三节 2009-2011年LED市场分析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国内金属铟企业竞争力分析</w:t>
      </w:r>
      <w:r>
        <w:rPr>
          <w:rFonts w:hint="eastAsia"/>
        </w:rPr>
        <w:br/>
      </w:r>
      <w:r>
        <w:rPr>
          <w:rFonts w:hint="eastAsia"/>
        </w:rPr>
        <w:t>　　第一节 柳州华锡集团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第二节 广西铟泰科技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第三节 广西堂汉锌铟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第四节 柳州英格尔金属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第五节 广西德邦科技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第六节 湘潭正潭有色金属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第七节 衡阳市东大化工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第八节 株洲金程实业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第九节 株洲市斯特实业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第十节 韶关市锦源实业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第十一节 昆明华联铟业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第十二节 南京三友电子材料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第十三节 青海西部铟业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第十四节 河池市津泰资源再生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第十五节 昆明一线牵有色金属厂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第十六节 广东始兴星源金属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t>　　第十七节 广东省韶关市三和科技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盈利分析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2012-2015年未来产业前景预测</w:t>
      </w:r>
      <w:r>
        <w:rPr>
          <w:rFonts w:hint="eastAsia"/>
        </w:rPr>
        <w:br/>
      </w:r>
      <w:r>
        <w:rPr>
          <w:rFonts w:hint="eastAsia"/>
        </w:rPr>
        <w:t>　　第一节 铟产业存在问题</w:t>
      </w:r>
      <w:r>
        <w:rPr>
          <w:rFonts w:hint="eastAsia"/>
        </w:rPr>
        <w:br/>
      </w:r>
      <w:r>
        <w:rPr>
          <w:rFonts w:hint="eastAsia"/>
        </w:rPr>
        <w:t>　　　　一 资源利用率低</w:t>
      </w:r>
      <w:r>
        <w:rPr>
          <w:rFonts w:hint="eastAsia"/>
        </w:rPr>
        <w:br/>
      </w:r>
      <w:r>
        <w:rPr>
          <w:rFonts w:hint="eastAsia"/>
        </w:rPr>
        <w:t>　　　　二 高科技铟产品少</w:t>
      </w:r>
      <w:r>
        <w:rPr>
          <w:rFonts w:hint="eastAsia"/>
        </w:rPr>
        <w:br/>
      </w:r>
      <w:r>
        <w:rPr>
          <w:rFonts w:hint="eastAsia"/>
        </w:rPr>
        <w:t>　　　　三 产业集中度低</w:t>
      </w:r>
      <w:r>
        <w:rPr>
          <w:rFonts w:hint="eastAsia"/>
        </w:rPr>
        <w:br/>
      </w:r>
      <w:r>
        <w:rPr>
          <w:rFonts w:hint="eastAsia"/>
        </w:rPr>
        <w:t>　　第二节 未来产业发展建议</w:t>
      </w:r>
      <w:r>
        <w:rPr>
          <w:rFonts w:hint="eastAsia"/>
        </w:rPr>
        <w:br/>
      </w:r>
      <w:r>
        <w:rPr>
          <w:rFonts w:hint="eastAsia"/>
        </w:rPr>
        <w:t>　　　　一 资源合理规划</w:t>
      </w:r>
      <w:r>
        <w:rPr>
          <w:rFonts w:hint="eastAsia"/>
        </w:rPr>
        <w:br/>
      </w:r>
      <w:r>
        <w:rPr>
          <w:rFonts w:hint="eastAsia"/>
        </w:rPr>
        <w:t>　　　　二 推动铟深加工产业</w:t>
      </w:r>
      <w:r>
        <w:rPr>
          <w:rFonts w:hint="eastAsia"/>
        </w:rPr>
        <w:br/>
      </w:r>
      <w:r>
        <w:rPr>
          <w:rFonts w:hint="eastAsia"/>
        </w:rPr>
        <w:t>　　　　三 国家战略储备</w:t>
      </w:r>
      <w:r>
        <w:rPr>
          <w:rFonts w:hint="eastAsia"/>
        </w:rPr>
        <w:br/>
      </w:r>
      <w:r>
        <w:rPr>
          <w:rFonts w:hint="eastAsia"/>
        </w:rPr>
        <w:t>　　　　四 行业管理</w:t>
      </w:r>
      <w:r>
        <w:rPr>
          <w:rFonts w:hint="eastAsia"/>
        </w:rPr>
        <w:br/>
      </w:r>
      <w:r>
        <w:rPr>
          <w:rFonts w:hint="eastAsia"/>
        </w:rPr>
        <w:t>　　第三节 金融危机产业影响</w:t>
      </w:r>
      <w:r>
        <w:rPr>
          <w:rFonts w:hint="eastAsia"/>
        </w:rPr>
        <w:br/>
      </w:r>
      <w:r>
        <w:rPr>
          <w:rFonts w:hint="eastAsia"/>
        </w:rPr>
        <w:t>　　　　一 金融危机对铟行业影响</w:t>
      </w:r>
      <w:r>
        <w:rPr>
          <w:rFonts w:hint="eastAsia"/>
        </w:rPr>
        <w:br/>
      </w:r>
      <w:r>
        <w:rPr>
          <w:rFonts w:hint="eastAsia"/>
        </w:rPr>
        <w:t>　　　　二 下游市场需求分析</w:t>
      </w:r>
      <w:r>
        <w:rPr>
          <w:rFonts w:hint="eastAsia"/>
        </w:rPr>
        <w:br/>
      </w:r>
      <w:r>
        <w:rPr>
          <w:rFonts w:hint="eastAsia"/>
        </w:rPr>
        <w:t>　　　　三 未来铟前景看好</w:t>
      </w:r>
      <w:r>
        <w:rPr>
          <w:rFonts w:hint="eastAsia"/>
        </w:rPr>
        <w:br/>
      </w:r>
      <w:r>
        <w:rPr>
          <w:rFonts w:hint="eastAsia"/>
        </w:rPr>
        <w:t>　　第四节 未来铟消费增长产业</w:t>
      </w:r>
      <w:r>
        <w:rPr>
          <w:rFonts w:hint="eastAsia"/>
        </w:rPr>
        <w:br/>
      </w:r>
      <w:r>
        <w:rPr>
          <w:rFonts w:hint="eastAsia"/>
        </w:rPr>
        <w:t>　　　　一 铟新兴消费领域</w:t>
      </w:r>
      <w:r>
        <w:rPr>
          <w:rFonts w:hint="eastAsia"/>
        </w:rPr>
        <w:br/>
      </w:r>
      <w:r>
        <w:rPr>
          <w:rFonts w:hint="eastAsia"/>
        </w:rPr>
        <w:t>　　　　二 未来消费潜力分析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2012-2015年产业未来投资预警</w:t>
      </w:r>
      <w:r>
        <w:rPr>
          <w:rFonts w:hint="eastAsia"/>
        </w:rPr>
        <w:br/>
      </w:r>
      <w:r>
        <w:rPr>
          <w:rFonts w:hint="eastAsia"/>
        </w:rPr>
        <w:t>　　第一节 产业投资建议</w:t>
      </w:r>
      <w:r>
        <w:rPr>
          <w:rFonts w:hint="eastAsia"/>
        </w:rPr>
        <w:br/>
      </w:r>
      <w:r>
        <w:rPr>
          <w:rFonts w:hint="eastAsia"/>
        </w:rPr>
        <w:t>　　　　一 产业链投资机会</w:t>
      </w:r>
      <w:r>
        <w:rPr>
          <w:rFonts w:hint="eastAsia"/>
        </w:rPr>
        <w:br/>
      </w:r>
      <w:r>
        <w:rPr>
          <w:rFonts w:hint="eastAsia"/>
        </w:rPr>
        <w:t>　　　　二 发展铟下游产业</w:t>
      </w:r>
      <w:r>
        <w:rPr>
          <w:rFonts w:hint="eastAsia"/>
        </w:rPr>
        <w:br/>
      </w:r>
      <w:r>
        <w:rPr>
          <w:rFonts w:hint="eastAsia"/>
        </w:rPr>
        <w:t>　　第二节 中智:林:－产品投资机会</w:t>
      </w:r>
      <w:r>
        <w:rPr>
          <w:rFonts w:hint="eastAsia"/>
        </w:rPr>
        <w:br/>
      </w:r>
      <w:r>
        <w:rPr>
          <w:rFonts w:hint="eastAsia"/>
        </w:rPr>
        <w:t>　　　　一 粗铟、精铟、高纯铟</w:t>
      </w:r>
      <w:r>
        <w:rPr>
          <w:rFonts w:hint="eastAsia"/>
        </w:rPr>
        <w:br/>
      </w:r>
      <w:r>
        <w:rPr>
          <w:rFonts w:hint="eastAsia"/>
        </w:rPr>
        <w:t>　　　　二 ITO靶材</w:t>
      </w:r>
      <w:r>
        <w:rPr>
          <w:rFonts w:hint="eastAsia"/>
        </w:rPr>
        <w:br/>
      </w:r>
      <w:r>
        <w:rPr>
          <w:rFonts w:hint="eastAsia"/>
        </w:rPr>
        <w:t>　　　　三 氧化铟</w:t>
      </w:r>
      <w:r>
        <w:rPr>
          <w:rFonts w:hint="eastAsia"/>
        </w:rPr>
        <w:br/>
      </w:r>
      <w:r>
        <w:rPr>
          <w:rFonts w:hint="eastAsia"/>
        </w:rPr>
        <w:t>　　　　四 ITO薄膜制品</w:t>
      </w:r>
      <w:r>
        <w:rPr>
          <w:rFonts w:hint="eastAsia"/>
        </w:rPr>
        <w:br/>
      </w:r>
      <w:r>
        <w:rPr>
          <w:rFonts w:hint="eastAsia"/>
        </w:rPr>
        <w:t>　　　　五 太阳能电池</w:t>
      </w:r>
      <w:r>
        <w:rPr>
          <w:rFonts w:hint="eastAsia"/>
        </w:rPr>
        <w:br/>
      </w:r>
      <w:r>
        <w:rPr>
          <w:rFonts w:hint="eastAsia"/>
        </w:rPr>
        <w:t>　　　　六 无汞锌粉</w:t>
      </w:r>
      <w:r>
        <w:rPr>
          <w:rFonts w:hint="eastAsia"/>
        </w:rPr>
        <w:br/>
      </w:r>
      <w:r>
        <w:rPr>
          <w:rFonts w:hint="eastAsia"/>
        </w:rPr>
        <w:t>　　　　七 铟化合物半导体材料</w:t>
      </w:r>
      <w:r>
        <w:rPr>
          <w:rFonts w:hint="eastAsia"/>
        </w:rPr>
        <w:br/>
      </w:r>
      <w:r>
        <w:rPr>
          <w:rFonts w:hint="eastAsia"/>
        </w:rPr>
        <w:t>　　　　八 含铟钎料及焊料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附录：全国矿产资源规划（2008～2015年）</w:t>
      </w:r>
      <w:r>
        <w:rPr>
          <w:rFonts w:hint="eastAsia"/>
        </w:rPr>
        <w:br/>
      </w:r>
      <w:r>
        <w:rPr>
          <w:rFonts w:hint="eastAsia"/>
        </w:rPr>
        <w:t>　　　　一、现状与形势</w:t>
      </w:r>
      <w:r>
        <w:rPr>
          <w:rFonts w:hint="eastAsia"/>
        </w:rPr>
        <w:br/>
      </w:r>
      <w:r>
        <w:rPr>
          <w:rFonts w:hint="eastAsia"/>
        </w:rPr>
        <w:t>　　　　二、指导原则、规划目标与任务</w:t>
      </w:r>
      <w:r>
        <w:rPr>
          <w:rFonts w:hint="eastAsia"/>
        </w:rPr>
        <w:br/>
      </w:r>
      <w:r>
        <w:rPr>
          <w:rFonts w:hint="eastAsia"/>
        </w:rPr>
        <w:t>　　　　三、矿产资源勘查</w:t>
      </w:r>
      <w:r>
        <w:rPr>
          <w:rFonts w:hint="eastAsia"/>
        </w:rPr>
        <w:br/>
      </w:r>
      <w:r>
        <w:rPr>
          <w:rFonts w:hint="eastAsia"/>
        </w:rPr>
        <w:t>　　　　四、矿产资源开发利用总量调控</w:t>
      </w:r>
      <w:r>
        <w:rPr>
          <w:rFonts w:hint="eastAsia"/>
        </w:rPr>
        <w:br/>
      </w:r>
      <w:r>
        <w:rPr>
          <w:rFonts w:hint="eastAsia"/>
        </w:rPr>
        <w:t>　　　　五、矿产资源开发利用布局与结构</w:t>
      </w:r>
      <w:r>
        <w:rPr>
          <w:rFonts w:hint="eastAsia"/>
        </w:rPr>
        <w:br/>
      </w:r>
      <w:r>
        <w:rPr>
          <w:rFonts w:hint="eastAsia"/>
        </w:rPr>
        <w:t>　　　　六、矿产资源节约与综合利用</w:t>
      </w:r>
      <w:r>
        <w:rPr>
          <w:rFonts w:hint="eastAsia"/>
        </w:rPr>
        <w:br/>
      </w:r>
      <w:r>
        <w:rPr>
          <w:rFonts w:hint="eastAsia"/>
        </w:rPr>
        <w:t>　　　　七、矿山地质环境保护与恢复治理</w:t>
      </w:r>
      <w:r>
        <w:rPr>
          <w:rFonts w:hint="eastAsia"/>
        </w:rPr>
        <w:br/>
      </w:r>
      <w:r>
        <w:rPr>
          <w:rFonts w:hint="eastAsia"/>
        </w:rPr>
        <w:t>　　　　八、保障措施</w:t>
      </w:r>
      <w:r>
        <w:rPr>
          <w:rFonts w:hint="eastAsia"/>
        </w:rPr>
        <w:br/>
      </w:r>
      <w:r>
        <w:rPr>
          <w:rFonts w:hint="eastAsia"/>
        </w:rPr>
        <w:t>　　　　重要声明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铟锭各消费领域所占比例</w:t>
      </w:r>
      <w:r>
        <w:rPr>
          <w:rFonts w:hint="eastAsia"/>
        </w:rPr>
        <w:br/>
      </w:r>
      <w:r>
        <w:rPr>
          <w:rFonts w:hint="eastAsia"/>
        </w:rPr>
        <w:t>　　图表 铟下游用途一览表</w:t>
      </w:r>
      <w:r>
        <w:rPr>
          <w:rFonts w:hint="eastAsia"/>
        </w:rPr>
        <w:br/>
      </w:r>
      <w:r>
        <w:rPr>
          <w:rFonts w:hint="eastAsia"/>
        </w:rPr>
        <w:t>　　图表 2001-2010年全球铟供应一览表 吨</w:t>
      </w:r>
      <w:r>
        <w:rPr>
          <w:rFonts w:hint="eastAsia"/>
        </w:rPr>
        <w:br/>
      </w:r>
      <w:r>
        <w:rPr>
          <w:rFonts w:hint="eastAsia"/>
        </w:rPr>
        <w:t>　　图表 2001-2010年全球铟供应趋势图 吨</w:t>
      </w:r>
      <w:r>
        <w:rPr>
          <w:rFonts w:hint="eastAsia"/>
        </w:rPr>
        <w:br/>
      </w:r>
      <w:r>
        <w:rPr>
          <w:rFonts w:hint="eastAsia"/>
        </w:rPr>
        <w:t>　　图表 2001-2009年全球原生铟供应一览表 吨</w:t>
      </w:r>
      <w:r>
        <w:rPr>
          <w:rFonts w:hint="eastAsia"/>
        </w:rPr>
        <w:br/>
      </w:r>
      <w:r>
        <w:rPr>
          <w:rFonts w:hint="eastAsia"/>
        </w:rPr>
        <w:t>　　图表 全球原生铟企业产能</w:t>
      </w:r>
      <w:r>
        <w:rPr>
          <w:rFonts w:hint="eastAsia"/>
        </w:rPr>
        <w:br/>
      </w:r>
      <w:r>
        <w:rPr>
          <w:rFonts w:hint="eastAsia"/>
        </w:rPr>
        <w:t>　　图表 2001-2009年全球再生铟供应一览表 吨</w:t>
      </w:r>
      <w:r>
        <w:rPr>
          <w:rFonts w:hint="eastAsia"/>
        </w:rPr>
        <w:br/>
      </w:r>
      <w:r>
        <w:rPr>
          <w:rFonts w:hint="eastAsia"/>
        </w:rPr>
        <w:t>　　图表 三种薄膜电池比较</w:t>
      </w:r>
      <w:r>
        <w:rPr>
          <w:rFonts w:hint="eastAsia"/>
        </w:rPr>
        <w:br/>
      </w:r>
      <w:r>
        <w:rPr>
          <w:rFonts w:hint="eastAsia"/>
        </w:rPr>
        <w:t>　　图表 CIGS 薄膜电池结构及制备工艺</w:t>
      </w:r>
      <w:r>
        <w:rPr>
          <w:rFonts w:hint="eastAsia"/>
        </w:rPr>
        <w:br/>
      </w:r>
      <w:r>
        <w:rPr>
          <w:rFonts w:hint="eastAsia"/>
        </w:rPr>
        <w:t>　　图表 全球CIGS 薄膜太阳能电池产商一览表</w:t>
      </w:r>
      <w:r>
        <w:rPr>
          <w:rFonts w:hint="eastAsia"/>
        </w:rPr>
        <w:br/>
      </w:r>
      <w:r>
        <w:rPr>
          <w:rFonts w:hint="eastAsia"/>
        </w:rPr>
        <w:t>　　图表 LED灯优势分析</w:t>
      </w:r>
      <w:r>
        <w:rPr>
          <w:rFonts w:hint="eastAsia"/>
        </w:rPr>
        <w:br/>
      </w:r>
      <w:r>
        <w:rPr>
          <w:rFonts w:hint="eastAsia"/>
        </w:rPr>
        <w:t>　　图表 各国政策推广节能灯和LED灯政策</w:t>
      </w:r>
      <w:r>
        <w:rPr>
          <w:rFonts w:hint="eastAsia"/>
        </w:rPr>
        <w:br/>
      </w:r>
      <w:r>
        <w:rPr>
          <w:rFonts w:hint="eastAsia"/>
        </w:rPr>
        <w:t>　　图表 2015年铟需求量预测一览表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54062c2dbc4848" w:history="1">
        <w:r>
          <w:rPr>
            <w:rStyle w:val="Hyperlink"/>
          </w:rPr>
          <w:t>2012-2015年中国铟行业竞争力分析及发展态势研究报告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088A587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454062c2dbc4848" w:history="1">
        <w:r>
          <w:rPr>
            <w:rStyle w:val="Hyperlink"/>
          </w:rPr>
          <w:t>https://www.20087.com/2011-12/R_zuohangyejingzhenglifenxijifazhantai.html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0e55a3fbf4927" w:history="1">
      <w:r>
        <w:rPr>
          <w:rStyle w:val="Hyperlink"/>
        </w:rPr>
        <w:t>2012-2015年中国铟行业竞争力分析及发展态势研究报告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zuohangyejingzhenglifenxijifazhantai.html" TargetMode="External" Id="R9454062c2dbc48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zuohangyejingzhenglifenxijifazhantai.html" TargetMode="External" Id="Ra8e0e55a3fbf49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2011-12-05T01:49:00Z</dcterms:created>
  <dcterms:modified xsi:type="dcterms:W3CDTF">2011-12-05T02:49:00Z</dcterms:modified>
  <dc:subject>2012-2015年中国铟行业竞争力分析及发展态势研究报告</dc:subject>
  <dc:title>2012-2015年中国铟行业竞争力分析及发展态势研究报告</dc:title>
  <cp:keywords>2012-2015年中国铟行业竞争力分析及发展态势研究报告</cp:keywords>
  <dc:description>2012-2015年中国铟行业竞争力分析及发展态势研究报告</dc:description>
</cp:coreProperties>
</file>