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2b625321b41a4" w:history="1">
              <w:r>
                <w:rPr>
                  <w:rStyle w:val="Hyperlink"/>
                </w:rPr>
                <w:t>2012-2016年中国丙酮市场行情监测与投资前景研究报告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2b625321b41a4" w:history="1">
              <w:r>
                <w:rPr>
                  <w:rStyle w:val="Hyperlink"/>
                </w:rPr>
                <w:t>2012-2016年中国丙酮市场行情监测与投资前景研究报告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2b625321b41a4" w:history="1">
                <w:r>
                  <w:rPr>
                    <w:rStyle w:val="Hyperlink"/>
                  </w:rPr>
                  <w:t>https://www.20087.com/2011-12/R_bingtongshichangxingqingjianceyutouz.html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丙酮工业运行背景解读</w:t>
      </w:r>
      <w:r>
        <w:rPr>
          <w:rFonts w:hint="eastAsia"/>
        </w:rPr>
        <w:br/>
      </w:r>
      <w:r>
        <w:rPr>
          <w:rFonts w:hint="eastAsia"/>
        </w:rPr>
        <w:t>第一章 2011年世界丙酮工业运行态势分析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2011年世界丙酮工业运行现状分析</w:t>
      </w:r>
      <w:r>
        <w:rPr>
          <w:rFonts w:hint="eastAsia"/>
        </w:rPr>
        <w:br/>
      </w:r>
      <w:r>
        <w:rPr>
          <w:rFonts w:hint="eastAsia"/>
        </w:rPr>
        <w:t>　　　　一、丙酮生产技术工艺现状</w:t>
      </w:r>
      <w:r>
        <w:rPr>
          <w:rFonts w:hint="eastAsia"/>
        </w:rPr>
        <w:br/>
      </w:r>
      <w:r>
        <w:rPr>
          <w:rFonts w:hint="eastAsia"/>
        </w:rPr>
        <w:t>　　　　二、世界丙酮产能及增长情况</w:t>
      </w:r>
      <w:r>
        <w:rPr>
          <w:rFonts w:hint="eastAsia"/>
        </w:rPr>
        <w:br/>
      </w:r>
      <w:r>
        <w:rPr>
          <w:rFonts w:hint="eastAsia"/>
        </w:rPr>
        <w:t>　　　　三、世界丙酮市场消费分析</w:t>
      </w:r>
      <w:r>
        <w:rPr>
          <w:rFonts w:hint="eastAsia"/>
        </w:rPr>
        <w:br/>
      </w:r>
      <w:r>
        <w:rPr>
          <w:rFonts w:hint="eastAsia"/>
        </w:rPr>
        <w:t>　　　　四、国外丙酮装置发展</w:t>
      </w:r>
      <w:r>
        <w:rPr>
          <w:rFonts w:hint="eastAsia"/>
        </w:rPr>
        <w:br/>
      </w:r>
      <w:r>
        <w:rPr>
          <w:rFonts w:hint="eastAsia"/>
        </w:rPr>
        <w:t>　　第二节 2011年世界主要地区丙酮工业运行分析</w:t>
      </w:r>
      <w:r>
        <w:rPr>
          <w:rFonts w:hint="eastAsia"/>
        </w:rPr>
        <w:br/>
      </w:r>
      <w:r>
        <w:rPr>
          <w:rFonts w:hint="eastAsia"/>
        </w:rPr>
        <w:t>　　　　一、美国丙酮市场分析</w:t>
      </w:r>
      <w:r>
        <w:rPr>
          <w:rFonts w:hint="eastAsia"/>
        </w:rPr>
        <w:br/>
      </w:r>
      <w:r>
        <w:rPr>
          <w:rFonts w:hint="eastAsia"/>
        </w:rPr>
        <w:t>　　　　二、俄罗斯丙酮工业分析</w:t>
      </w:r>
      <w:r>
        <w:rPr>
          <w:rFonts w:hint="eastAsia"/>
        </w:rPr>
        <w:br/>
      </w:r>
      <w:r>
        <w:rPr>
          <w:rFonts w:hint="eastAsia"/>
        </w:rPr>
        <w:t>　　　　三、亚洲引领世界丙酮工业</w:t>
      </w:r>
      <w:r>
        <w:rPr>
          <w:rFonts w:hint="eastAsia"/>
        </w:rPr>
        <w:br/>
      </w:r>
      <w:r>
        <w:rPr>
          <w:rFonts w:hint="eastAsia"/>
        </w:rPr>
        <w:t>　　　　四、欧洲丙酮市场透析</w:t>
      </w:r>
      <w:r>
        <w:rPr>
          <w:rFonts w:hint="eastAsia"/>
        </w:rPr>
        <w:br/>
      </w:r>
      <w:r>
        <w:rPr>
          <w:rFonts w:hint="eastAsia"/>
        </w:rPr>
        <w:t>　　　　五、中南美地区丙酮发展分析</w:t>
      </w:r>
      <w:r>
        <w:rPr>
          <w:rFonts w:hint="eastAsia"/>
        </w:rPr>
        <w:br/>
      </w:r>
      <w:r>
        <w:rPr>
          <w:rFonts w:hint="eastAsia"/>
        </w:rPr>
        <w:t>　　第三节 2012-2016年世界丙酮产业发展走势预测分析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2011年中国丙酮行业运行环境分析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五、工业丙酮标准</w:t>
      </w:r>
      <w:r>
        <w:rPr>
          <w:rFonts w:hint="eastAsia"/>
        </w:rPr>
        <w:br/>
      </w:r>
      <w:r>
        <w:rPr>
          <w:rFonts w:hint="eastAsia"/>
        </w:rPr>
        <w:t>　　　　六、车间空气中丙酮的溶剂解吸气相色谱测定方法</w:t>
      </w:r>
      <w:r>
        <w:rPr>
          <w:rFonts w:hint="eastAsia"/>
        </w:rPr>
        <w:br/>
      </w:r>
      <w:r>
        <w:rPr>
          <w:rFonts w:hint="eastAsia"/>
        </w:rPr>
        <w:t>　　第三节 2011年中国丙酮行业技术环境分析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丙酮工业市场监测</w:t>
      </w:r>
      <w:r>
        <w:rPr>
          <w:rFonts w:hint="eastAsia"/>
        </w:rPr>
        <w:br/>
      </w:r>
      <w:r>
        <w:rPr>
          <w:rFonts w:hint="eastAsia"/>
        </w:rPr>
        <w:t>第三章 2011年中国丙酮产业运行形势分析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2011年中国丙酮工业市场现状分析</w:t>
      </w:r>
      <w:r>
        <w:rPr>
          <w:rFonts w:hint="eastAsia"/>
        </w:rPr>
        <w:br/>
      </w:r>
      <w:r>
        <w:rPr>
          <w:rFonts w:hint="eastAsia"/>
        </w:rPr>
        <w:t>　　　　一、丙酮生产现状</w:t>
      </w:r>
      <w:r>
        <w:rPr>
          <w:rFonts w:hint="eastAsia"/>
        </w:rPr>
        <w:br/>
      </w:r>
      <w:r>
        <w:rPr>
          <w:rFonts w:hint="eastAsia"/>
        </w:rPr>
        <w:t>　　　　二、中国丙酮市场整体呈现疲软势态</w:t>
      </w:r>
      <w:r>
        <w:rPr>
          <w:rFonts w:hint="eastAsia"/>
        </w:rPr>
        <w:br/>
      </w:r>
      <w:r>
        <w:rPr>
          <w:rFonts w:hint="eastAsia"/>
        </w:rPr>
        <w:t>　　　　三、丙酮消费结构</w:t>
      </w:r>
      <w:r>
        <w:rPr>
          <w:rFonts w:hint="eastAsia"/>
        </w:rPr>
        <w:br/>
      </w:r>
      <w:r>
        <w:rPr>
          <w:rFonts w:hint="eastAsia"/>
        </w:rPr>
        <w:t>　　第二节 2011年中国丙酮行业运行动态分析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二、丙酮反倾销终裁</w:t>
      </w:r>
      <w:r>
        <w:rPr>
          <w:rFonts w:hint="eastAsia"/>
        </w:rPr>
        <w:br/>
      </w:r>
      <w:r>
        <w:rPr>
          <w:rFonts w:hint="eastAsia"/>
        </w:rPr>
        <w:t>　　　　三、中国-东盟苯酚、丙酮进口关税下调为零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2007-2011年中国丙酮制造行业数据监测分析（2614）</w:t>
      </w:r>
      <w:r>
        <w:rPr>
          <w:rFonts w:hint="eastAsia"/>
        </w:rPr>
        <w:br/>
      </w:r>
      <w:r>
        <w:rPr>
          <w:rFonts w:hint="eastAsia"/>
        </w:rPr>
        <w:t>　　第一节 2007-2011年中国丙酮制造行业规模分析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2011年三季度中国丙酮制造行业结构分析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2007-2011年中国丙酮制造行业产值分析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2007-2011年中国丙酮制造行业成本费用分析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2007-2011年中国丙酮制造行业盈利能力分析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2011年中国丙酮重点区域市场动态分析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一、宁波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2006-2010年中国丙酮进出口数据监测分析（29141100）</w:t>
      </w:r>
      <w:r>
        <w:rPr>
          <w:rFonts w:hint="eastAsia"/>
        </w:rPr>
        <w:br/>
      </w:r>
      <w:r>
        <w:rPr>
          <w:rFonts w:hint="eastAsia"/>
        </w:rPr>
        <w:t>　　第一节 2006-2010年中国丙酮进口数据分析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2006-2010年中国丙酮出口数据分析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2006-2010年中国丙酮进出口平均单价分析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2006-2010年中国丙酮进出口国家及地区分析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丙酮市场竞争力测评</w:t>
      </w:r>
      <w:r>
        <w:rPr>
          <w:rFonts w:hint="eastAsia"/>
        </w:rPr>
        <w:br/>
      </w:r>
      <w:r>
        <w:rPr>
          <w:rFonts w:hint="eastAsia"/>
        </w:rPr>
        <w:t>第七章 2011年中国丙酮行业竞争新格局透析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2011年中国丙酮行业竞争现状分析</w:t>
      </w:r>
      <w:r>
        <w:rPr>
          <w:rFonts w:hint="eastAsia"/>
        </w:rPr>
        <w:br/>
      </w:r>
      <w:r>
        <w:rPr>
          <w:rFonts w:hint="eastAsia"/>
        </w:rPr>
        <w:t>　　　　一、国产丙酮与进口丙酮竞争分析</w:t>
      </w:r>
      <w:r>
        <w:rPr>
          <w:rFonts w:hint="eastAsia"/>
        </w:rPr>
        <w:br/>
      </w:r>
      <w:r>
        <w:rPr>
          <w:rFonts w:hint="eastAsia"/>
        </w:rPr>
        <w:t>　　　　二、丙酮提升竞争力时不我待</w:t>
      </w:r>
      <w:r>
        <w:rPr>
          <w:rFonts w:hint="eastAsia"/>
        </w:rPr>
        <w:br/>
      </w:r>
      <w:r>
        <w:rPr>
          <w:rFonts w:hint="eastAsia"/>
        </w:rPr>
        <w:t>　　第二节 2011年中国丙酮行业集中度分析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一、丙酮生产企业分布分析</w:t>
      </w:r>
      <w:r>
        <w:rPr>
          <w:rFonts w:hint="eastAsia"/>
        </w:rPr>
        <w:br/>
      </w:r>
      <w:r>
        <w:rPr>
          <w:rFonts w:hint="eastAsia"/>
        </w:rPr>
        <w:t>　　　　二、丙酮市场集中度分析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2012-2016年中国丙酮工业竞争策略分析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2011年中国丙酮生产重点企业竞争性财务指标分析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淄博市周村华益溶剂化工厂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河北省冀州市树圆化工有限责任公司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武汉市有机合成材料研究所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丙酮工业上下游产业链解析</w:t>
      </w:r>
      <w:r>
        <w:rPr>
          <w:rFonts w:hint="eastAsia"/>
        </w:rPr>
        <w:br/>
      </w:r>
      <w:r>
        <w:rPr>
          <w:rFonts w:hint="eastAsia"/>
        </w:rPr>
        <w:t>第九章 2011年中国苯酚产业运行态势分析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2011年中国苯酚产业现状综述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2011年中国苯酚产业运行动态分析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一、大乙烯工程苯酚丙酮装置仪表控制室成功送电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2011年中国苯酚产业发展存在问题分析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2011年中国丙酮应用领域产业运行形态分析</w:t>
      </w:r>
      <w:r>
        <w:rPr>
          <w:rFonts w:hint="eastAsia"/>
        </w:rPr>
        <w:br/>
      </w:r>
      <w:r>
        <w:rPr>
          <w:rFonts w:hint="eastAsia"/>
        </w:rPr>
        <w:t>　　第一节 2011年中国双酚A产业运行现状分析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二、双酚A生产企业情况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三、双酚A产品应用领域相对单一</w:t>
      </w:r>
      <w:r>
        <w:rPr>
          <w:rFonts w:hint="eastAsia"/>
        </w:rPr>
        <w:br/>
      </w:r>
      <w:r>
        <w:rPr>
          <w:rFonts w:hint="eastAsia"/>
        </w:rPr>
        <w:t>　　第二节 2011年中国甲基异丁基酮市场发展分析</w:t>
      </w:r>
      <w:r>
        <w:rPr>
          <w:rFonts w:hint="eastAsia"/>
        </w:rPr>
        <w:br/>
      </w:r>
      <w:r>
        <w:rPr>
          <w:rFonts w:hint="eastAsia"/>
        </w:rPr>
        <w:t>　　　　一、国外甲基异丁基酮市场</w:t>
      </w:r>
      <w:r>
        <w:rPr>
          <w:rFonts w:hint="eastAsia"/>
        </w:rPr>
        <w:br/>
      </w:r>
      <w:r>
        <w:rPr>
          <w:rFonts w:hint="eastAsia"/>
        </w:rPr>
        <w:t>　　　　二、国内甲基异丁基酮消费与需求</w:t>
      </w:r>
      <w:r>
        <w:rPr>
          <w:rFonts w:hint="eastAsia"/>
        </w:rPr>
        <w:br/>
      </w:r>
      <w:r>
        <w:rPr>
          <w:rFonts w:hint="eastAsia"/>
        </w:rPr>
        <w:t>　　　　三、甲基异丁基酮最新动态</w:t>
      </w:r>
      <w:r>
        <w:rPr>
          <w:rFonts w:hint="eastAsia"/>
        </w:rPr>
        <w:br/>
      </w:r>
      <w:r>
        <w:rPr>
          <w:rFonts w:hint="eastAsia"/>
        </w:rPr>
        <w:t>　　第三节 2011年中国丙酮其他应用领域分析</w:t>
      </w:r>
      <w:r>
        <w:rPr>
          <w:rFonts w:hint="eastAsia"/>
        </w:rPr>
        <w:br/>
      </w:r>
      <w:r>
        <w:rPr>
          <w:rFonts w:hint="eastAsia"/>
        </w:rPr>
        <w:t>　　　　一、涂料溶剂</w:t>
      </w:r>
      <w:r>
        <w:rPr>
          <w:rFonts w:hint="eastAsia"/>
        </w:rPr>
        <w:br/>
      </w:r>
      <w:r>
        <w:rPr>
          <w:rFonts w:hint="eastAsia"/>
        </w:rPr>
        <w:t>　　　　二、丙酮氰醇</w:t>
      </w:r>
      <w:r>
        <w:rPr>
          <w:rFonts w:hint="eastAsia"/>
        </w:rPr>
        <w:br/>
      </w:r>
      <w:r>
        <w:rPr>
          <w:rFonts w:hint="eastAsia"/>
        </w:rPr>
        <w:t>　　　　三、有机玻璃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　　五、防老剂</w:t>
      </w:r>
      <w:r>
        <w:rPr>
          <w:rFonts w:hint="eastAsia"/>
        </w:rPr>
        <w:br/>
      </w:r>
      <w:r>
        <w:rPr>
          <w:rFonts w:hint="eastAsia"/>
        </w:rPr>
        <w:t>　　　　六、农药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丙酮工业投资前景与可行性研究</w:t>
      </w:r>
      <w:r>
        <w:rPr>
          <w:rFonts w:hint="eastAsia"/>
        </w:rPr>
        <w:br/>
      </w:r>
      <w:r>
        <w:rPr>
          <w:rFonts w:hint="eastAsia"/>
        </w:rPr>
        <w:t>第十一章 2012-2016年中国丙酮行业前景预测分析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2012-2016年中国丙酮产品趋势预测分析</w:t>
      </w:r>
      <w:r>
        <w:rPr>
          <w:rFonts w:hint="eastAsia"/>
        </w:rPr>
        <w:br/>
      </w:r>
      <w:r>
        <w:rPr>
          <w:rFonts w:hint="eastAsia"/>
        </w:rPr>
        <w:t>　　　　一、丙酮技术走势分析</w:t>
      </w:r>
      <w:r>
        <w:rPr>
          <w:rFonts w:hint="eastAsia"/>
        </w:rPr>
        <w:br/>
      </w:r>
      <w:r>
        <w:rPr>
          <w:rFonts w:hint="eastAsia"/>
        </w:rPr>
        <w:t>　　　　二、丙酮行业发展方向分析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2012-2016年中国丙酮行业市场前景预测分析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一、丙酮供给预测分析</w:t>
      </w:r>
      <w:r>
        <w:rPr>
          <w:rFonts w:hint="eastAsia"/>
        </w:rPr>
        <w:br/>
      </w:r>
      <w:r>
        <w:rPr>
          <w:rFonts w:hint="eastAsia"/>
        </w:rPr>
        <w:t>　　　　二、丙酮需求预测分析</w:t>
      </w:r>
      <w:r>
        <w:rPr>
          <w:rFonts w:hint="eastAsia"/>
        </w:rPr>
        <w:br/>
      </w:r>
      <w:r>
        <w:rPr>
          <w:rFonts w:hint="eastAsia"/>
        </w:rPr>
        <w:t>　　　　三、丙酮进出口形势预测分析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2012-2016年中国丙酮行业市场盈利能力预测分析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2012-2016年中国丙酮行业投资战略研究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2012-2016年中国丙酮工业投资环境分析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一、丙酮行业吸引力分析</w:t>
      </w:r>
      <w:r>
        <w:rPr>
          <w:rFonts w:hint="eastAsia"/>
        </w:rPr>
        <w:br/>
      </w:r>
      <w:r>
        <w:rPr>
          <w:rFonts w:hint="eastAsia"/>
        </w:rPr>
        <w:t>　　　　二、丙酮行业区域投资潜力分析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2011年三季度我国丙酮制造行业不同类型企业数量分布图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2011年三季度我国丙酮制造行业不同所有制企业数量分布图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2011年三季度我国丙酮制造行业不同类型企业销售收入分布图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2011年三季度我国丙酮制造行业不同所有制企业销售收入分布图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2007-2011年我国丙酮制造行业主要盈利指标增长趋势图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2006-2010年中国丙酮进口数量分析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2006-2010年中国丙酮出口国家及地区分析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淄博市周村华益溶剂化工厂负债情况图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淄博市周村华益溶剂化工厂成长能力指标走势图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河北省冀州市树圆化工有限责任公司成长能力指标走势图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武汉市有机合成材料研究所经营收入走势图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武汉市有机合成材料研究所盈利指标走势图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武汉市有机合成材料研究所负债情况图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武汉市有机合成材料研究所负债指标走势图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武汉市有机合成材料研究所成长能力指标走势图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2012-2016年中国丙酮供给预测分析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2012-2016年中国丙酮需求预测分析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2012-2016年中国丙酮行业进出口形势预测分析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2012-2016年中国丙酮行业市场盈利能力预测分析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2b625321b41a4" w:history="1">
        <w:r>
          <w:rPr>
            <w:rStyle w:val="Hyperlink"/>
          </w:rPr>
          <w:t>2012-2016年中国丙酮市场行情监测与投资前景研究报告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2b625321b41a4" w:history="1">
        <w:r>
          <w:rPr>
            <w:rStyle w:val="Hyperlink"/>
          </w:rPr>
          <w:t>https://www.20087.com/2011-12/R_bingtongshichangxingqingjianceyutouz.html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0c672cc0467b" w:history="1">
      <w:r>
        <w:rPr>
          <w:rStyle w:val="Hyperlink"/>
        </w:rPr>
        <w:t>2012-2016年中国丙酮市场行情监测与投资前景研究报告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tongshichangxingqingjianceyutouz.html" TargetMode="External" Id="Rb7f2b625321b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tongshichangxingqingjianceyutouz.html" TargetMode="External" Id="R91330c672cc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2011-12-01T04:22:00Z</dcterms:created>
  <dcterms:modified xsi:type="dcterms:W3CDTF">2011-12-01T05:22:00Z</dcterms:modified>
  <dc:subject>2012-2016年中国丙酮市场行情监测与投资前景研究报告</dc:subject>
  <dc:title>2012-2016年中国丙酮市场行情监测与投资前景研究报告</dc:title>
  <cp:keywords>2012-2016年中国丙酮市场行情监测与投资前景研究报告</cp:keywords>
  <dc:description>2012-2016年中国丙酮市场行情监测与投资前景研究报告</dc:description>
</cp:coreProperties>
</file>