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2b131cd14151" w:history="1">
              <w:r>
                <w:rPr>
                  <w:rStyle w:val="Hyperlink"/>
                </w:rPr>
                <w:t>2012-2016年中国旱冰鞋市场分析及研究报告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2b131cd14151" w:history="1">
              <w:r>
                <w:rPr>
                  <w:rStyle w:val="Hyperlink"/>
                </w:rPr>
                <w:t>2012-2016年中国旱冰鞋市场分析及研究报告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c2b131cd14151" w:history="1">
                <w:r>
                  <w:rPr>
                    <w:rStyle w:val="Hyperlink"/>
                  </w:rPr>
                  <w:t>https://www.20087.com/DiaoYan/2011-12/hanbingxieshichangfenxijiyanjiu.html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广受欢迎的休闲运动装备，特别是在年轻人中。随着材料科学的进步，旱冰鞋的轮子材质、轴承质量以及鞋体设计都有了显著改进，使得滑行更加平稳、安全。此外，针对不同人群的需求，市场上出现了多种类型的专业旱冰鞋，包括速滑鞋、花式鞋、休闲鞋等，满足了不同层次用户的需要。</w:t>
      </w:r>
      <w:r>
        <w:rPr>
          <w:rFonts w:hint="eastAsia"/>
        </w:rPr>
        <w:br/>
      </w:r>
      <w:r>
        <w:rPr>
          <w:rFonts w:hint="eastAsia"/>
        </w:rPr>
        <w:t>　　未来，旱冰鞋的设计将更加注重舒适性、安全性和个性化。新材料的应用将进一步减轻鞋重，提高耐用性。智能化技术的应用也可能成为一种趋势，例如内置传感器以监测速度和姿势，帮助用户改善滑行技巧。另外，随着环保意识的提高，使用环保材料生产的旱冰鞋或将更受青睐。同时，通过与体育赛事、文化活动相结合，旱冰鞋有望进一步拓展其文化内涵和社会影响力。随着设计创新，旱冰鞋将更加符合人体工学原理，提升使用者的舒适感和运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2011年中国制鞋行业发展特点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2011年中国鞋业出口的基本特点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2011年中国制鞋行业发展存在问题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2011年世界旱冰鞋市场调查分析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一、2011年世界旱冰鞋流行款式分析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2012-2016年世界旱冰鞋市场运行趋势分析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2011年中国旱冰鞋行业运行环境分析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2011年中国旱冰鞋行业政策环境分析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2011年中国旱冰鞋行业社会环境分析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2011年中国旱冰鞋行业局势发展分析</w:t>
      </w:r>
      <w:r>
        <w:rPr>
          <w:rFonts w:hint="eastAsia"/>
        </w:rPr>
        <w:br/>
      </w:r>
      <w:r>
        <w:rPr>
          <w:rFonts w:hint="eastAsia"/>
        </w:rPr>
        <w:t>　　第一节 2011年中国旱冰鞋行业发展动态分析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三、中国旱冰鞋行业发展特点分析</w:t>
      </w:r>
      <w:r>
        <w:rPr>
          <w:rFonts w:hint="eastAsia"/>
        </w:rPr>
        <w:br/>
      </w:r>
      <w:r>
        <w:rPr>
          <w:rFonts w:hint="eastAsia"/>
        </w:rPr>
        <w:t>　　第二节 2011年中国旱冰鞋市场运行分析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2011年中国旱冰鞋行业发展存在的问题分析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2006-2010年中国旱冰鞋进出口数据监测分析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2006-2010年中国旱冰鞋进口数据分析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2006-2010年中国旱冰鞋出口数据分析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2006-2010年中国旱冰鞋进出口国家及地区分析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2011年中国旱冰鞋市场集中度分析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中山武陵运动器材有限公司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2011年国际鞋用纺织材料发展现状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2011年中国毛皮资源及其工业状况分析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2011年中国皮革工业发展现状分析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2011年中国皮革化学品工业发展分析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2011年中国人造革合成革工业分析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2011年中国鞋机业四分天下格局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一、温州走国际化路线</w:t>
      </w:r>
      <w:r>
        <w:rPr>
          <w:rFonts w:hint="eastAsia"/>
        </w:rPr>
        <w:br/>
      </w:r>
      <w:r>
        <w:rPr>
          <w:rFonts w:hint="eastAsia"/>
        </w:rPr>
        <w:t>　　　　二、广东原料市场拉动鞋机行业</w:t>
      </w:r>
      <w:r>
        <w:rPr>
          <w:rFonts w:hint="eastAsia"/>
        </w:rPr>
        <w:br/>
      </w:r>
      <w:r>
        <w:rPr>
          <w:rFonts w:hint="eastAsia"/>
        </w:rPr>
        <w:t>　　　　三、晋江运动鞋机的大本营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四、盐城中国鞋机之乡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2012-2016年中国旱冰鞋业发展趋势分析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中.智.林.－2012-2016年中国旱冰鞋行业投资风险预警分析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2006-2010年中国旱冰鞋进口数量分析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2006-2010年中国旱冰鞋进口金额分析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2006-2010年中国旱冰鞋出口数量分析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2006-2010年中国旱冰鞋出口金额分析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2006-2010年中国旱冰鞋进口国家及地区分析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2006-2010年中国旱冰鞋出口国家及地区分析</w:t>
      </w:r>
      <w:r>
        <w:rPr>
          <w:rFonts w:hint="eastAsia"/>
        </w:rPr>
        <w:br/>
      </w:r>
      <w:r>
        <w:rPr>
          <w:rFonts w:hint="eastAsia"/>
        </w:rPr>
        <w:t>　　图表 1999-2007年美国鞋类市场销售额</w:t>
      </w:r>
      <w:r>
        <w:rPr>
          <w:rFonts w:hint="eastAsia"/>
        </w:rPr>
        <w:br/>
      </w:r>
      <w:r>
        <w:rPr>
          <w:rFonts w:hint="eastAsia"/>
        </w:rPr>
        <w:t>　　图表 1999-2007年美国鞋类市场上各类产品的销售额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图表 2007年美国鞋类市场上各大制造商的市场占有率（以销售额计％）</w:t>
      </w:r>
      <w:r>
        <w:rPr>
          <w:rFonts w:hint="eastAsia"/>
        </w:rPr>
        <w:br/>
      </w:r>
      <w:r>
        <w:rPr>
          <w:rFonts w:hint="eastAsia"/>
        </w:rPr>
        <w:t>　　图表 2007年美国鞋类市场上各大制造商的广告投入</w:t>
      </w:r>
      <w:r>
        <w:rPr>
          <w:rFonts w:hint="eastAsia"/>
        </w:rPr>
        <w:br/>
      </w:r>
      <w:r>
        <w:rPr>
          <w:rFonts w:hint="eastAsia"/>
        </w:rPr>
        <w:t>　　图表 美国鞋类市场上各大制造商的1999-2007年平均销售额增长率和2007年市场占有率</w:t>
      </w:r>
      <w:r>
        <w:rPr>
          <w:rFonts w:hint="eastAsia"/>
        </w:rPr>
        <w:br/>
      </w:r>
      <w:r>
        <w:rPr>
          <w:rFonts w:hint="eastAsia"/>
        </w:rPr>
        <w:t>　　图表 1999－2007年耐可公司的销售收入和净利润</w:t>
      </w:r>
      <w:r>
        <w:rPr>
          <w:rFonts w:hint="eastAsia"/>
        </w:rPr>
        <w:br/>
      </w:r>
      <w:r>
        <w:rPr>
          <w:rFonts w:hint="eastAsia"/>
        </w:rPr>
        <w:t>　　图表 1999－2007年公司的销售收入和净利润</w:t>
      </w:r>
      <w:r>
        <w:rPr>
          <w:rFonts w:hint="eastAsia"/>
        </w:rPr>
        <w:br/>
      </w:r>
      <w:r>
        <w:rPr>
          <w:rFonts w:hint="eastAsia"/>
        </w:rPr>
        <w:t>　　图表 2007年美国鞋类市场上的各类销售渠道的销售分额（以销售额计，％）</w:t>
      </w:r>
      <w:r>
        <w:rPr>
          <w:rFonts w:hint="eastAsia"/>
        </w:rPr>
        <w:br/>
      </w:r>
      <w:r>
        <w:rPr>
          <w:rFonts w:hint="eastAsia"/>
        </w:rPr>
        <w:t>　　图表 1998年美国鞋类市场上各类消费者的购买率（%）</w:t>
      </w:r>
      <w:r>
        <w:rPr>
          <w:rFonts w:hint="eastAsia"/>
        </w:rPr>
        <w:br/>
      </w:r>
      <w:r>
        <w:rPr>
          <w:rFonts w:hint="eastAsia"/>
        </w:rPr>
        <w:t>　　图表 2006年7-12月阿里巴巴鞋市场搜索关键词排行</w:t>
      </w:r>
      <w:r>
        <w:rPr>
          <w:rFonts w:hint="eastAsia"/>
        </w:rPr>
        <w:br/>
      </w:r>
      <w:r>
        <w:rPr>
          <w:rFonts w:hint="eastAsia"/>
        </w:rPr>
        <w:t>　　图表 2007年9月阿里巴巴鞋市场关键词搜索排行</w:t>
      </w:r>
      <w:r>
        <w:rPr>
          <w:rFonts w:hint="eastAsia"/>
        </w:rPr>
        <w:br/>
      </w:r>
      <w:r>
        <w:rPr>
          <w:rFonts w:hint="eastAsia"/>
        </w:rPr>
        <w:t>　　图表 东莞市德立实业有限公司主要经济指标走势图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东莞市德立实业有限公司成长能力指标走势图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南京斯凯克运动器械有限公司负债情况图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南京斯凯克运动器械有限公司成长能力指标走势图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宁波金峰文体器材有限公司成长能力指标走势图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宁波天鹅体育用品制造有限公司成长能力指标走势图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瑞安市意贝尔鞋业有限公司成长能力指标走势图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天津星湖实业有限公司负债指标走势图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天津星湖实业有限公司成长能力指标走势图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中山武陵运动器材有限公司成长能力指标走势图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中山玛浩体育用品厂有限公司负债情况图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中山玛浩体育用品厂有限公司成长能力指标走势图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排名前20位鞋类品牌广告费用投放比例</w:t>
      </w:r>
      <w:r>
        <w:rPr>
          <w:rFonts w:hint="eastAsia"/>
        </w:rPr>
        <w:br/>
      </w:r>
      <w:r>
        <w:rPr>
          <w:rFonts w:hint="eastAsia"/>
        </w:rPr>
        <w:t>　　图表 排名前20位鞋类品牌广告投放次数比例</w:t>
      </w:r>
      <w:r>
        <w:rPr>
          <w:rFonts w:hint="eastAsia"/>
        </w:rPr>
        <w:br/>
      </w:r>
      <w:r>
        <w:rPr>
          <w:rFonts w:hint="eastAsia"/>
        </w:rPr>
        <w:t>　　图表 2012-2016年中国旱冰鞋行业市场规模预测分析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2012-2016年中国旱冰鞋行业市场技术预测分析</w:t>
      </w:r>
      <w:r>
        <w:rPr>
          <w:rFonts w:hint="eastAsia"/>
        </w:rPr>
        <w:br/>
      </w:r>
      <w:r>
        <w:rPr>
          <w:rFonts w:hint="eastAsia"/>
        </w:rPr>
        <w:t>　　图表 2012-2016年中国旱冰鞋行业市场产品进出口预测分析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2012-2016年中国旱冰鞋行业市场产品价格预测分析</w:t>
      </w:r>
      <w:r>
        <w:rPr>
          <w:rFonts w:hint="eastAsia"/>
        </w:rPr>
        <w:br/>
      </w:r>
      <w:r>
        <w:rPr>
          <w:rFonts w:hint="eastAsia"/>
        </w:rPr>
        <w:t>　　图表 2012-2016年中国旱冰鞋行业市场成本预测分析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2b131cd14151" w:history="1">
        <w:r>
          <w:rPr>
            <w:rStyle w:val="Hyperlink"/>
          </w:rPr>
          <w:t>2012-2016年中国旱冰鞋市场分析及研究报告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c2b131cd14151" w:history="1">
        <w:r>
          <w:rPr>
            <w:rStyle w:val="Hyperlink"/>
          </w:rPr>
          <w:t>https://www.20087.com/DiaoYan/2011-12/hanbingxieshichangfenxijiyanjiu.html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a565742d1437f" w:history="1">
      <w:r>
        <w:rPr>
          <w:rStyle w:val="Hyperlink"/>
        </w:rPr>
        <w:t>2012-2016年中国旱冰鞋市场分析及研究报告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hanbingxieshichangfenxijiyanjiu.html" TargetMode="External" Id="R17fc2b131cd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hanbingxieshichangfenxijiyanjiu.html" TargetMode="External" Id="Rc15a565742d1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2011-12-03T00:35:00Z</dcterms:created>
  <dcterms:modified xsi:type="dcterms:W3CDTF">2011-12-03T01:35:00Z</dcterms:modified>
  <dc:subject>2012-2016年中国旱冰鞋市场分析及研究报告</dc:subject>
  <dc:title>2012-2016年中国旱冰鞋市场分析及研究报告</dc:title>
  <cp:keywords>2012-2016年中国旱冰鞋市场分析及研究报告</cp:keywords>
  <dc:description>2012-2016年中国旱冰鞋市场分析及研究报告</dc:description>
</cp:coreProperties>
</file>