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d2e0d20834cb3" w:history="1">
              <w:r>
                <w:rPr>
                  <w:rStyle w:val="Hyperlink"/>
                </w:rPr>
                <w:t>2012-2017年中国二等玉米市场分析及发展趋势预测报告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d2e0d20834cb3" w:history="1">
              <w:r>
                <w:rPr>
                  <w:rStyle w:val="Hyperlink"/>
                </w:rPr>
                <w:t>2012-2017年中国二等玉米市场分析及发展趋势预测报告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d2e0d20834cb3" w:history="1">
                <w:r>
                  <w:rPr>
                    <w:rStyle w:val="Hyperlink"/>
                  </w:rPr>
                  <w:t>https://www.20087.com/DiaoYan/2011-12/erdengyumishichangfenxijifazhanqushi.html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等玉米是在品质上略逊于一等玉米但仍然符合国家规定的标准的玉米。二等玉米主要用于饲料加工、酿酒和部分食品加工等领域。近年来，随着农业技术的进步和种植管理水平的提高，我国玉米产量持续稳定增长。二等玉米作为市场的重要组成部分，在满足不同行业需求的同时，也面临着市场竞争的压力。特别是随着消费者对食品品质要求的提高，二等玉米的用途和市场需求也在发生变化。</w:t>
      </w:r>
      <w:r>
        <w:rPr>
          <w:rFonts w:hint="eastAsia"/>
        </w:rPr>
        <w:br/>
      </w:r>
      <w:r>
        <w:rPr>
          <w:rFonts w:hint="eastAsia"/>
        </w:rPr>
        <w:t>　　未来，二等玉米市场的发展将受到多方面因素的影响。一方面，随着生物技术和基因工程的发展，通过改良品种提高玉米产量和品质将成为可能，这可能会减少二等玉米的比例。另一方面，随着人们对健康的关注度提升，对于功能性食品的需求增加，这为二等玉米开辟了新的应用领域，例如通过深加工转化为功能性食品原料。此外，随着全球气候变化对农业生产的影响加剧，如何提高玉米抗逆性和适应性也将成为科研的重点。</w:t>
      </w:r>
      <w:r>
        <w:rPr>
          <w:rFonts w:hint="eastAsia"/>
        </w:rPr>
        <w:br/>
      </w:r>
      <w:r>
        <w:rPr>
          <w:rFonts w:hint="eastAsia"/>
        </w:rPr>
        <w:br/>
      </w:r>
      <w:r>
        <w:rPr>
          <w:rFonts w:hint="eastAsia"/>
        </w:rPr>
        <w:t>第一章 中国二等玉米产品概述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中国二等玉米行业环境分析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四、2012年我国宏观经济发展预测</w:t>
      </w:r>
      <w:r>
        <w:rPr>
          <w:rFonts w:hint="eastAsia"/>
        </w:rPr>
        <w:br/>
      </w:r>
      <w:r>
        <w:rPr>
          <w:rFonts w:hint="eastAsia"/>
        </w:rPr>
        <w:t>　　第二节 行业相关政策、法规、标准</w:t>
      </w:r>
      <w:r>
        <w:rPr>
          <w:rFonts w:hint="eastAsia"/>
        </w:rPr>
        <w:br/>
      </w:r>
      <w:r>
        <w:rPr>
          <w:rFonts w:hint="eastAsia"/>
        </w:rPr>
        <w:t>　　　　一、中国相关政策规定</w:t>
      </w:r>
      <w:r>
        <w:rPr>
          <w:rFonts w:hint="eastAsia"/>
        </w:rPr>
        <w:br/>
      </w:r>
      <w:r>
        <w:rPr>
          <w:rFonts w:hint="eastAsia"/>
        </w:rPr>
        <w:t>　　　　二、国外相关政策规定</w:t>
      </w:r>
      <w:r>
        <w:rPr>
          <w:rFonts w:hint="eastAsia"/>
        </w:rPr>
        <w:br/>
      </w:r>
      <w:r>
        <w:rPr>
          <w:rFonts w:hint="eastAsia"/>
        </w:rPr>
        <w:br/>
      </w:r>
      <w:r>
        <w:rPr>
          <w:rFonts w:hint="eastAsia"/>
        </w:rPr>
        <w:t>第四章 中国二等玉米技术工艺发展趋势分析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中国二等玉米国内市场综述</w:t>
      </w:r>
      <w:r>
        <w:rPr>
          <w:rFonts w:hint="eastAsia"/>
        </w:rPr>
        <w:br/>
      </w:r>
      <w:r>
        <w:rPr>
          <w:rFonts w:hint="eastAsia"/>
        </w:rPr>
        <w:t>　　第一节 中国二等玉米市场现状分析及预测</w:t>
      </w:r>
      <w:r>
        <w:rPr>
          <w:rFonts w:hint="eastAsia"/>
        </w:rPr>
        <w:br/>
      </w:r>
      <w:r>
        <w:rPr>
          <w:rFonts w:hint="eastAsia"/>
        </w:rPr>
        <w:t>　　第二节 中国二等玉米产品产量分析及预测</w:t>
      </w:r>
      <w:r>
        <w:rPr>
          <w:rFonts w:hint="eastAsia"/>
        </w:rPr>
        <w:br/>
      </w:r>
      <w:r>
        <w:rPr>
          <w:rFonts w:hint="eastAsia"/>
        </w:rPr>
        <w:t>　　　　一、二等玉米产业总体产能规模</w:t>
      </w:r>
      <w:r>
        <w:rPr>
          <w:rFonts w:hint="eastAsia"/>
        </w:rPr>
        <w:br/>
      </w:r>
      <w:r>
        <w:rPr>
          <w:rFonts w:hint="eastAsia"/>
        </w:rPr>
        <w:t>　　　　二、二等玉米生产区域分布</w:t>
      </w:r>
      <w:r>
        <w:rPr>
          <w:rFonts w:hint="eastAsia"/>
        </w:rPr>
        <w:br/>
      </w:r>
      <w:r>
        <w:rPr>
          <w:rFonts w:hint="eastAsia"/>
        </w:rPr>
        <w:t>　　　　三、2009-2011年产量</w:t>
      </w:r>
      <w:r>
        <w:rPr>
          <w:rFonts w:hint="eastAsia"/>
        </w:rPr>
        <w:br/>
      </w:r>
      <w:r>
        <w:rPr>
          <w:rFonts w:hint="eastAsia"/>
        </w:rPr>
        <w:t>　　　　四、2009-2011年消费情况</w:t>
      </w:r>
      <w:r>
        <w:rPr>
          <w:rFonts w:hint="eastAsia"/>
        </w:rPr>
        <w:br/>
      </w:r>
      <w:r>
        <w:rPr>
          <w:rFonts w:hint="eastAsia"/>
        </w:rPr>
        <w:t>　　第三节 中国二等玉米市场需求分析及预测</w:t>
      </w:r>
      <w:r>
        <w:rPr>
          <w:rFonts w:hint="eastAsia"/>
        </w:rPr>
        <w:br/>
      </w:r>
      <w:r>
        <w:rPr>
          <w:rFonts w:hint="eastAsia"/>
        </w:rPr>
        <w:t>　　　　一、中国二等玉米需求特点</w:t>
      </w:r>
      <w:r>
        <w:rPr>
          <w:rFonts w:hint="eastAsia"/>
        </w:rPr>
        <w:br/>
      </w:r>
      <w:r>
        <w:rPr>
          <w:rFonts w:hint="eastAsia"/>
        </w:rPr>
        <w:t>　　　　二、主要地域分布</w:t>
      </w:r>
      <w:r>
        <w:rPr>
          <w:rFonts w:hint="eastAsia"/>
        </w:rPr>
        <w:br/>
      </w:r>
      <w:r>
        <w:rPr>
          <w:rFonts w:hint="eastAsia"/>
        </w:rPr>
        <w:t>　　第四节 中国二等玉米消费状况分析及预测</w:t>
      </w:r>
      <w:r>
        <w:rPr>
          <w:rFonts w:hint="eastAsia"/>
        </w:rPr>
        <w:br/>
      </w:r>
      <w:r>
        <w:rPr>
          <w:rFonts w:hint="eastAsia"/>
        </w:rPr>
        <w:t>　　第五节 中国二等玉米价格趋势分析</w:t>
      </w:r>
      <w:r>
        <w:rPr>
          <w:rFonts w:hint="eastAsia"/>
        </w:rPr>
        <w:br/>
      </w:r>
      <w:r>
        <w:rPr>
          <w:rFonts w:hint="eastAsia"/>
        </w:rPr>
        <w:t>　　　　一、中国二等玉米2007-2011年价格趋势</w:t>
      </w:r>
      <w:r>
        <w:rPr>
          <w:rFonts w:hint="eastAsia"/>
        </w:rPr>
        <w:br/>
      </w:r>
      <w:r>
        <w:rPr>
          <w:rFonts w:hint="eastAsia"/>
        </w:rPr>
        <w:t>　　　　二、中国二等玉米当前市场价格及分析</w:t>
      </w:r>
      <w:r>
        <w:rPr>
          <w:rFonts w:hint="eastAsia"/>
        </w:rPr>
        <w:br/>
      </w:r>
      <w:r>
        <w:rPr>
          <w:rFonts w:hint="eastAsia"/>
        </w:rPr>
        <w:t>　　　　三、影响二等玉米价格因素分析</w:t>
      </w:r>
      <w:r>
        <w:rPr>
          <w:rFonts w:hint="eastAsia"/>
        </w:rPr>
        <w:br/>
      </w:r>
      <w:r>
        <w:rPr>
          <w:rFonts w:hint="eastAsia"/>
        </w:rPr>
        <w:t>　　　　四、2012-2017年中国二等玉米价格走势预测（回归预测模型）</w:t>
      </w:r>
      <w:r>
        <w:rPr>
          <w:rFonts w:hint="eastAsia"/>
        </w:rPr>
        <w:br/>
      </w:r>
      <w:r>
        <w:rPr>
          <w:rFonts w:hint="eastAsia"/>
        </w:rPr>
        <w:br/>
      </w:r>
      <w:r>
        <w:rPr>
          <w:rFonts w:hint="eastAsia"/>
        </w:rPr>
        <w:t>第六章 国内主要生产厂商介绍（主要领先企业5-10家）</w:t>
      </w:r>
      <w:r>
        <w:rPr>
          <w:rFonts w:hint="eastAsia"/>
        </w:rPr>
        <w:br/>
      </w:r>
      <w:r>
        <w:rPr>
          <w:rFonts w:hint="eastAsia"/>
        </w:rPr>
        <w:t>　　　　一、重点企业</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企业未来发展策略</w:t>
      </w:r>
      <w:r>
        <w:rPr>
          <w:rFonts w:hint="eastAsia"/>
        </w:rPr>
        <w:br/>
      </w:r>
      <w:r>
        <w:rPr>
          <w:rFonts w:hint="eastAsia"/>
        </w:rPr>
        <w:t>　　　　二、重点企业</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企业2012-2017年未来发展策略</w:t>
      </w:r>
      <w:r>
        <w:rPr>
          <w:rFonts w:hint="eastAsia"/>
        </w:rPr>
        <w:br/>
      </w:r>
      <w:r>
        <w:rPr>
          <w:rFonts w:hint="eastAsia"/>
        </w:rPr>
        <w:t>　　　　三、重点企业</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企业未来发展策略</w:t>
      </w:r>
      <w:r>
        <w:rPr>
          <w:rFonts w:hint="eastAsia"/>
        </w:rPr>
        <w:br/>
      </w:r>
      <w:r>
        <w:rPr>
          <w:rFonts w:hint="eastAsia"/>
        </w:rPr>
        <w:t>　　　　四、重点企业</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企业未来发展策略</w:t>
      </w:r>
      <w:r>
        <w:rPr>
          <w:rFonts w:hint="eastAsia"/>
        </w:rPr>
        <w:br/>
      </w:r>
      <w:r>
        <w:rPr>
          <w:rFonts w:hint="eastAsia"/>
        </w:rPr>
        <w:t>　　　　五、重点企业</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企业未来发展策略</w:t>
      </w:r>
      <w:r>
        <w:rPr>
          <w:rFonts w:hint="eastAsia"/>
        </w:rPr>
        <w:br/>
      </w:r>
      <w:r>
        <w:rPr>
          <w:rFonts w:hint="eastAsia"/>
        </w:rPr>
        <w:t>　　　　六、重点企业</w:t>
      </w:r>
      <w:r>
        <w:rPr>
          <w:rFonts w:hint="eastAsia"/>
        </w:rPr>
        <w:br/>
      </w:r>
      <w:r>
        <w:rPr>
          <w:rFonts w:hint="eastAsia"/>
        </w:rPr>
        <w:t>　　　　　　6.1 企业介绍</w:t>
      </w:r>
      <w:r>
        <w:rPr>
          <w:rFonts w:hint="eastAsia"/>
        </w:rPr>
        <w:br/>
      </w:r>
      <w:r>
        <w:rPr>
          <w:rFonts w:hint="eastAsia"/>
        </w:rPr>
        <w:t>　　　　　　6.2 企业经营业绩分析</w:t>
      </w:r>
      <w:r>
        <w:rPr>
          <w:rFonts w:hint="eastAsia"/>
        </w:rPr>
        <w:br/>
      </w:r>
      <w:r>
        <w:rPr>
          <w:rFonts w:hint="eastAsia"/>
        </w:rPr>
        <w:t>　　　　　　6.3 企业未来发展策略</w:t>
      </w:r>
      <w:r>
        <w:rPr>
          <w:rFonts w:hint="eastAsia"/>
        </w:rPr>
        <w:br/>
      </w:r>
      <w:r>
        <w:rPr>
          <w:rFonts w:hint="eastAsia"/>
        </w:rPr>
        <w:br/>
      </w:r>
      <w:r>
        <w:rPr>
          <w:rFonts w:hint="eastAsia"/>
        </w:rPr>
        <w:t>第七章 中国二等玉米国内竞争分析</w:t>
      </w:r>
      <w:r>
        <w:rPr>
          <w:rFonts w:hint="eastAsia"/>
        </w:rPr>
        <w:br/>
      </w:r>
      <w:r>
        <w:rPr>
          <w:rFonts w:hint="eastAsia"/>
        </w:rPr>
        <w:t>　　第一节 2012-2017年集中度分析及预测</w:t>
      </w:r>
      <w:r>
        <w:rPr>
          <w:rFonts w:hint="eastAsia"/>
        </w:rPr>
        <w:br/>
      </w:r>
      <w:r>
        <w:rPr>
          <w:rFonts w:hint="eastAsia"/>
        </w:rPr>
        <w:t>　　第二节 2012-2017年SWOT分析及预测</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2012-2017年进入退出状况分析及预测</w:t>
      </w:r>
      <w:r>
        <w:rPr>
          <w:rFonts w:hint="eastAsia"/>
        </w:rPr>
        <w:br/>
      </w:r>
      <w:r>
        <w:rPr>
          <w:rFonts w:hint="eastAsia"/>
        </w:rPr>
        <w:t>　　第四节 2012-2017年替代品分析及预测</w:t>
      </w:r>
      <w:r>
        <w:rPr>
          <w:rFonts w:hint="eastAsia"/>
        </w:rPr>
        <w:br/>
      </w:r>
      <w:r>
        <w:rPr>
          <w:rFonts w:hint="eastAsia"/>
        </w:rPr>
        <w:t>　　第五节 2012-2017年生命周期分析及预测</w:t>
      </w:r>
      <w:r>
        <w:rPr>
          <w:rFonts w:hint="eastAsia"/>
        </w:rPr>
        <w:br/>
      </w:r>
      <w:r>
        <w:rPr>
          <w:rFonts w:hint="eastAsia"/>
        </w:rPr>
        <w:br/>
      </w:r>
      <w:r>
        <w:rPr>
          <w:rFonts w:hint="eastAsia"/>
        </w:rPr>
        <w:t>第八章 中国二等玉米行业上、下游产业链分析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第九章 中国二等玉米行业未来发展预测及投资前景分析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业内专家对中国二等玉米行业投资的建议及观点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第十一章 中国二等玉米行业投资风险预警及建议分析</w:t>
      </w:r>
      <w:r>
        <w:rPr>
          <w:rFonts w:hint="eastAsia"/>
        </w:rPr>
        <w:br/>
      </w:r>
      <w:r>
        <w:rPr>
          <w:rFonts w:hint="eastAsia"/>
        </w:rPr>
        <w:t>　　第一节 2007-2012年中国二等玉米行业投资分析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2007-2012年中国二等玉米行业企业经营战略建议分析</w:t>
      </w:r>
      <w:r>
        <w:rPr>
          <w:rFonts w:hint="eastAsia"/>
        </w:rPr>
        <w:br/>
      </w:r>
      <w:r>
        <w:rPr>
          <w:rFonts w:hint="eastAsia"/>
        </w:rPr>
        <w:t>　　　　一、2007-2012年中国二等玉米行业企业的标竿管理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第十二章 2012-2017年中国二等玉米行业发展预测</w:t>
      </w:r>
      <w:r>
        <w:rPr>
          <w:rFonts w:hint="eastAsia"/>
        </w:rPr>
        <w:br/>
      </w:r>
      <w:r>
        <w:rPr>
          <w:rFonts w:hint="eastAsia"/>
        </w:rPr>
        <w:t>　　第一节 未来二等玉米行业发展趋势分析</w:t>
      </w:r>
      <w:r>
        <w:rPr>
          <w:rFonts w:hint="eastAsia"/>
        </w:rPr>
        <w:br/>
      </w:r>
      <w:r>
        <w:rPr>
          <w:rFonts w:hint="eastAsia"/>
        </w:rPr>
        <w:t>　　　　一、未来二等玉米行业发展分析</w:t>
      </w:r>
      <w:r>
        <w:rPr>
          <w:rFonts w:hint="eastAsia"/>
        </w:rPr>
        <w:br/>
      </w:r>
      <w:r>
        <w:rPr>
          <w:rFonts w:hint="eastAsia"/>
        </w:rPr>
        <w:t>　　　　二、未来二等玉米行业技术开发方向</w:t>
      </w:r>
      <w:r>
        <w:rPr>
          <w:rFonts w:hint="eastAsia"/>
        </w:rPr>
        <w:br/>
      </w:r>
      <w:r>
        <w:rPr>
          <w:rFonts w:hint="eastAsia"/>
        </w:rPr>
        <w:t>　　　　三、总体行业“十二五”整体规划及预测</w:t>
      </w:r>
      <w:r>
        <w:rPr>
          <w:rFonts w:hint="eastAsia"/>
        </w:rPr>
        <w:br/>
      </w:r>
      <w:r>
        <w:rPr>
          <w:rFonts w:hint="eastAsia"/>
        </w:rPr>
        <w:t>　　第二节 中智.林.－2012-2017年二等玉米行业运行状况预测</w:t>
      </w:r>
      <w:r>
        <w:rPr>
          <w:rFonts w:hint="eastAsia"/>
        </w:rPr>
        <w:br/>
      </w:r>
      <w:r>
        <w:rPr>
          <w:rFonts w:hint="eastAsia"/>
        </w:rPr>
        <w:t>　　　　一、2012-2017年二等玉米行业工业总产值预测</w:t>
      </w:r>
      <w:r>
        <w:rPr>
          <w:rFonts w:hint="eastAsia"/>
        </w:rPr>
        <w:br/>
      </w:r>
      <w:r>
        <w:rPr>
          <w:rFonts w:hint="eastAsia"/>
        </w:rPr>
        <w:t>　　　　二、2012-2017年二等玉米行业销售收入预测</w:t>
      </w:r>
      <w:r>
        <w:rPr>
          <w:rFonts w:hint="eastAsia"/>
        </w:rPr>
        <w:br/>
      </w:r>
      <w:r>
        <w:rPr>
          <w:rFonts w:hint="eastAsia"/>
        </w:rPr>
        <w:t>　　　　三、2012-2017年二等玉米行业总资产预测</w:t>
      </w:r>
      <w:r>
        <w:rPr>
          <w:rFonts w:hint="eastAsia"/>
        </w:rPr>
        <w:br/>
      </w:r>
      <w:r>
        <w:rPr>
          <w:rFonts w:hint="eastAsia"/>
        </w:rPr>
        <w:br/>
      </w:r>
      <w:r>
        <w:rPr>
          <w:rFonts w:hint="eastAsia"/>
        </w:rPr>
        <w:t>图表目录</w:t>
      </w:r>
      <w:r>
        <w:rPr>
          <w:rFonts w:hint="eastAsia"/>
        </w:rPr>
        <w:br/>
      </w:r>
      <w:r>
        <w:rPr>
          <w:rFonts w:hint="eastAsia"/>
        </w:rPr>
        <w:t>　　图表 2002-2011年中国GDP变动情况</w:t>
      </w:r>
      <w:r>
        <w:rPr>
          <w:rFonts w:hint="eastAsia"/>
        </w:rPr>
        <w:br/>
      </w:r>
      <w:r>
        <w:rPr>
          <w:rFonts w:hint="eastAsia"/>
        </w:rPr>
        <w:t>　　图表 2002-2011年中国GDP曲线分析</w:t>
      </w:r>
      <w:r>
        <w:rPr>
          <w:rFonts w:hint="eastAsia"/>
        </w:rPr>
        <w:br/>
      </w:r>
      <w:r>
        <w:rPr>
          <w:rFonts w:hint="eastAsia"/>
        </w:rPr>
        <w:t>　　图表 2010年中国产业固定资产投资情况</w:t>
      </w:r>
      <w:r>
        <w:rPr>
          <w:rFonts w:hint="eastAsia"/>
        </w:rPr>
        <w:br/>
      </w:r>
      <w:r>
        <w:rPr>
          <w:rFonts w:hint="eastAsia"/>
        </w:rPr>
        <w:t>　　图表 2010年中国行业固定资产投资情况</w:t>
      </w:r>
      <w:r>
        <w:rPr>
          <w:rFonts w:hint="eastAsia"/>
        </w:rPr>
        <w:br/>
      </w:r>
      <w:r>
        <w:rPr>
          <w:rFonts w:hint="eastAsia"/>
        </w:rPr>
        <w:t>　　图表 2003-2011年中国固定资产投资增长情况 （亿元）</w:t>
      </w:r>
      <w:r>
        <w:rPr>
          <w:rFonts w:hint="eastAsia"/>
        </w:rPr>
        <w:br/>
      </w:r>
      <w:r>
        <w:rPr>
          <w:rFonts w:hint="eastAsia"/>
        </w:rPr>
        <w:t>　　图表 2012-2017年中国国内生产总值预测</w:t>
      </w:r>
      <w:r>
        <w:rPr>
          <w:rFonts w:hint="eastAsia"/>
        </w:rPr>
        <w:br/>
      </w:r>
      <w:r>
        <w:rPr>
          <w:rFonts w:hint="eastAsia"/>
        </w:rPr>
        <w:t>　　图表 2012-2017年中国固定资产投资预测</w:t>
      </w:r>
      <w:r>
        <w:rPr>
          <w:rFonts w:hint="eastAsia"/>
        </w:rPr>
        <w:br/>
      </w:r>
      <w:r>
        <w:rPr>
          <w:rFonts w:hint="eastAsia"/>
        </w:rPr>
        <w:t>　　图表 2012-2015年中国国际贸易总额预测</w:t>
      </w:r>
      <w:r>
        <w:rPr>
          <w:rFonts w:hint="eastAsia"/>
        </w:rPr>
        <w:br/>
      </w:r>
      <w:r>
        <w:rPr>
          <w:rFonts w:hint="eastAsia"/>
        </w:rPr>
        <w:t>　　图表 二等玉米行业环境“波特五力”分析模型</w:t>
      </w:r>
      <w:r>
        <w:rPr>
          <w:rFonts w:hint="eastAsia"/>
        </w:rPr>
        <w:br/>
      </w:r>
      <w:r>
        <w:rPr>
          <w:rFonts w:hint="eastAsia"/>
        </w:rPr>
        <w:t>　　图表 2005-2012年全国二等玉米产品产量及增长情况</w:t>
      </w:r>
      <w:r>
        <w:rPr>
          <w:rFonts w:hint="eastAsia"/>
        </w:rPr>
        <w:br/>
      </w:r>
      <w:r>
        <w:rPr>
          <w:rFonts w:hint="eastAsia"/>
        </w:rPr>
        <w:t>　　图表 2005-2012年全国二等玉米产量增长对比</w:t>
      </w:r>
      <w:r>
        <w:rPr>
          <w:rFonts w:hint="eastAsia"/>
        </w:rPr>
        <w:br/>
      </w:r>
      <w:r>
        <w:rPr>
          <w:rFonts w:hint="eastAsia"/>
        </w:rPr>
        <w:t>　　图表 2012-2017年中国二等玉米产量预测</w:t>
      </w:r>
      <w:r>
        <w:rPr>
          <w:rFonts w:hint="eastAsia"/>
        </w:rPr>
        <w:br/>
      </w:r>
      <w:r>
        <w:rPr>
          <w:rFonts w:hint="eastAsia"/>
        </w:rPr>
        <w:t>　　图表 2012-2017年中国二等玉米产量变化趋势图</w:t>
      </w:r>
      <w:r>
        <w:rPr>
          <w:rFonts w:hint="eastAsia"/>
        </w:rPr>
        <w:br/>
      </w:r>
      <w:r>
        <w:rPr>
          <w:rFonts w:hint="eastAsia"/>
        </w:rPr>
        <w:t>　　图表 2002-2011年中国二等玉米消费量分析</w:t>
      </w:r>
      <w:r>
        <w:rPr>
          <w:rFonts w:hint="eastAsia"/>
        </w:rPr>
        <w:br/>
      </w:r>
      <w:r>
        <w:rPr>
          <w:rFonts w:hint="eastAsia"/>
        </w:rPr>
        <w:t>　　图表 2002-2011年中国二等玉米消费量及增长对比</w:t>
      </w:r>
      <w:r>
        <w:rPr>
          <w:rFonts w:hint="eastAsia"/>
        </w:rPr>
        <w:br/>
      </w:r>
      <w:r>
        <w:rPr>
          <w:rFonts w:hint="eastAsia"/>
        </w:rPr>
        <w:t>　　图表 2008-2010年中国二等玉米消费增长曲线分析</w:t>
      </w:r>
      <w:r>
        <w:rPr>
          <w:rFonts w:hint="eastAsia"/>
        </w:rPr>
        <w:br/>
      </w:r>
      <w:r>
        <w:rPr>
          <w:rFonts w:hint="eastAsia"/>
        </w:rPr>
        <w:t>　　图表 2002-2011年中国二等玉米消费量模型预测</w:t>
      </w:r>
      <w:r>
        <w:rPr>
          <w:rFonts w:hint="eastAsia"/>
        </w:rPr>
        <w:br/>
      </w:r>
      <w:r>
        <w:rPr>
          <w:rFonts w:hint="eastAsia"/>
        </w:rPr>
        <w:t>　　图表 2012-2017年中国二等玉米消费量预测</w:t>
      </w:r>
      <w:r>
        <w:rPr>
          <w:rFonts w:hint="eastAsia"/>
        </w:rPr>
        <w:br/>
      </w:r>
      <w:r>
        <w:rPr>
          <w:rFonts w:hint="eastAsia"/>
        </w:rPr>
        <w:t>　　图表 2012-2017年中国二等玉米消费量变化趋势图</w:t>
      </w:r>
      <w:r>
        <w:rPr>
          <w:rFonts w:hint="eastAsia"/>
        </w:rPr>
        <w:br/>
      </w:r>
      <w:r>
        <w:rPr>
          <w:rFonts w:hint="eastAsia"/>
        </w:rPr>
        <w:t>　　图表 2002-2011年中国二等玉米供给量分析</w:t>
      </w:r>
      <w:r>
        <w:rPr>
          <w:rFonts w:hint="eastAsia"/>
        </w:rPr>
        <w:br/>
      </w:r>
      <w:r>
        <w:rPr>
          <w:rFonts w:hint="eastAsia"/>
        </w:rPr>
        <w:t>　　图表 2002-2011年中国二等玉米供给量及增长对比</w:t>
      </w:r>
      <w:r>
        <w:rPr>
          <w:rFonts w:hint="eastAsia"/>
        </w:rPr>
        <w:br/>
      </w:r>
      <w:r>
        <w:rPr>
          <w:rFonts w:hint="eastAsia"/>
        </w:rPr>
        <w:t>　　图表 2002-2011年中国二等玉米需求量分析</w:t>
      </w:r>
      <w:r>
        <w:rPr>
          <w:rFonts w:hint="eastAsia"/>
        </w:rPr>
        <w:br/>
      </w:r>
      <w:r>
        <w:rPr>
          <w:rFonts w:hint="eastAsia"/>
        </w:rPr>
        <w:t>　　图表 2002-2011年中国二等玉米需求量及增长对比</w:t>
      </w:r>
      <w:r>
        <w:rPr>
          <w:rFonts w:hint="eastAsia"/>
        </w:rPr>
        <w:br/>
      </w:r>
      <w:r>
        <w:rPr>
          <w:rFonts w:hint="eastAsia"/>
        </w:rPr>
        <w:t>　　图表 2002-2011年中国二等玉米供需缺口分析</w:t>
      </w:r>
      <w:r>
        <w:rPr>
          <w:rFonts w:hint="eastAsia"/>
        </w:rPr>
        <w:br/>
      </w:r>
      <w:r>
        <w:rPr>
          <w:rFonts w:hint="eastAsia"/>
        </w:rPr>
        <w:t>　　图表 2002-2011年中国二等玉米供需缺口及增长对比</w:t>
      </w:r>
      <w:r>
        <w:rPr>
          <w:rFonts w:hint="eastAsia"/>
        </w:rPr>
        <w:br/>
      </w:r>
      <w:r>
        <w:rPr>
          <w:rFonts w:hint="eastAsia"/>
        </w:rPr>
        <w:t>　　图表 2002-2011年中国二等玉米供给量模型预测</w:t>
      </w:r>
      <w:r>
        <w:rPr>
          <w:rFonts w:hint="eastAsia"/>
        </w:rPr>
        <w:br/>
      </w:r>
      <w:r>
        <w:rPr>
          <w:rFonts w:hint="eastAsia"/>
        </w:rPr>
        <w:t>　　图表 2012-2017年中国二等玉米供给量预测</w:t>
      </w:r>
      <w:r>
        <w:rPr>
          <w:rFonts w:hint="eastAsia"/>
        </w:rPr>
        <w:br/>
      </w:r>
      <w:r>
        <w:rPr>
          <w:rFonts w:hint="eastAsia"/>
        </w:rPr>
        <w:t>　　图表 2012-2017年中国二等玉米供给量变化趋势图</w:t>
      </w:r>
      <w:r>
        <w:rPr>
          <w:rFonts w:hint="eastAsia"/>
        </w:rPr>
        <w:br/>
      </w:r>
      <w:r>
        <w:rPr>
          <w:rFonts w:hint="eastAsia"/>
        </w:rPr>
        <w:t>　　图表 2002-2011年中国二等玉米需求量模型预测</w:t>
      </w:r>
      <w:r>
        <w:rPr>
          <w:rFonts w:hint="eastAsia"/>
        </w:rPr>
        <w:br/>
      </w:r>
      <w:r>
        <w:rPr>
          <w:rFonts w:hint="eastAsia"/>
        </w:rPr>
        <w:t>　　图表 2012-2017年中国二等玉米需求量预测</w:t>
      </w:r>
      <w:r>
        <w:rPr>
          <w:rFonts w:hint="eastAsia"/>
        </w:rPr>
        <w:br/>
      </w:r>
      <w:r>
        <w:rPr>
          <w:rFonts w:hint="eastAsia"/>
        </w:rPr>
        <w:t>　　图表 2012-2017年中国二等玉米需求量变化趋势图</w:t>
      </w:r>
      <w:r>
        <w:rPr>
          <w:rFonts w:hint="eastAsia"/>
        </w:rPr>
        <w:br/>
      </w:r>
      <w:r>
        <w:rPr>
          <w:rFonts w:hint="eastAsia"/>
        </w:rPr>
        <w:t>　　图表 二等玉米行业市场集中度分析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二等玉米行业领导企业的市场占有率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d2e0d20834cb3" w:history="1">
        <w:r>
          <w:rPr>
            <w:rStyle w:val="Hyperlink"/>
          </w:rPr>
          <w:t>2012-2017年中国二等玉米市场分析及发展趋势预测报告</w:t>
        </w:r>
      </w:hyperlink>
      <w:r>
        <w:rPr>
          <w:color w:val="C00000"/>
        </w:rPr>
        <w:t>》，报告编号：</w:t>
      </w:r>
      <w:r>
        <w:rPr>
          <w:rFonts w:hint="eastAsia"/>
          <w:color w:val="C00000"/>
        </w:rPr>
        <w:t>108A181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d2e0d20834cb3" w:history="1">
        <w:r>
          <w:rPr>
            <w:rStyle w:val="Hyperlink"/>
          </w:rPr>
          <w:t>https://www.20087.com/DiaoYan/2011-12/erdengyumishichangfenxijifazhanqushi.html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c1394576840bc" w:history="1">
      <w:r>
        <w:rPr>
          <w:rStyle w:val="Hyperlink"/>
        </w:rPr>
        <w:t>2012-2017年中国二等玉米市场分析及发展趋势预测报告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erdengyumishichangfenxijifazhanqushi.html" TargetMode="External" Id="Rd1dd2e0d20834cb3" /></Relationships>
</file>

<file path=word/_rels/header2.xml.rels>&#65279;<?xml version="1.0" encoding="utf-8"?><Relationships xmlns="http://schemas.openxmlformats.org/package/2006/relationships"><Relationship Type="http://schemas.openxmlformats.org/officeDocument/2006/relationships/hyperlink" Target="https://www.20087.com/DiaoYan/2011-12/erdengyumishichangfenxijifazhanqushi.html" TargetMode="External" Id="Rbcfc13945768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2011-12-01T00:15:00Z</dcterms:created>
  <dcterms:modified xsi:type="dcterms:W3CDTF">2011-12-01T01:15:00Z</dcterms:modified>
  <dc:subject>2012-2017年中国二等玉米市场分析及发展趋势预测报告</dc:subject>
  <dc:title>2012-2017年中国二等玉米市场分析及发展趋势预测报告</dc:title>
  <cp:keywords>2012-2017年中国二等玉米市场分析及发展趋势预测报告</cp:keywords>
  <dc:description>2012-2017年中国二等玉米市场分析及发展趋势预测报告</dc:description>
</cp:coreProperties>
</file>