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7b8702ad64afd" w:history="1">
              <w:r>
                <w:rPr>
                  <w:rStyle w:val="Hyperlink"/>
                </w:rPr>
                <w:t>2026年版中国水电行业调研与市场前景分析报告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7b8702ad64afd" w:history="1">
              <w:r>
                <w:rPr>
                  <w:rStyle w:val="Hyperlink"/>
                </w:rPr>
                <w:t>2026年版中国水电行业调研与市场前景分析报告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7b8702ad64afd" w:history="1">
                <w:r>
                  <w:rPr>
                    <w:rStyle w:val="Hyperlink"/>
                  </w:rPr>
                  <w:t>https://www.20087.com/2011-12/R_banshuidianhangyediaoyanfenxi.html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一种可再生的清洁能源，其在全球能源结构中占据重要位置。近年来，随着环境保护意识的提升和全球对碳中和目标的追求，水电项目得到了更多关注和投资。技术进步，尤其是智能监控和自动化运维系统的应用，显著提高了水电站的运行效率和安全性。同时，水电行业正面临如何平衡生态影响和能源需求的挑战，如鱼类洄游通道的保护和下游水文环境的维持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智能化。一方面，通过优化水库调度和生态流量管理，水电开发将更加注重生态友好，减少对河流生态系统的干扰。另一方面，借助物联网、大数据和人工智能技术，水电站将实现更精准的负荷预测、故障预警和设备维护，提高能源供给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7b8702ad64afd" w:history="1">
        <w:r>
          <w:rPr>
            <w:rStyle w:val="Hyperlink"/>
          </w:rPr>
          <w:t>2026年版中国水电行业调研与市场前景分析报告</w:t>
        </w:r>
      </w:hyperlink>
      <w:r>
        <w:rPr>
          <w:rFonts w:hint="eastAsia"/>
        </w:rPr>
        <w:t>》依托国家统计局及水电相关协会的详实数据，全面解析了水电行业现状与市场需求，重点分析了水电市场规模、产业链结构及价格动态，并对水电细分市场进行了详细探讨。报告科学预测了水电市场前景与发展趋势，评估了品牌竞争格局、市场集中度及重点企业的市场表现。同时，通过SWOT分析揭示了水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水电产业概述</w:t>
      </w:r>
      <w:r>
        <w:rPr>
          <w:rFonts w:hint="eastAsia"/>
        </w:rPr>
        <w:br/>
      </w:r>
      <w:r>
        <w:rPr>
          <w:rFonts w:hint="eastAsia"/>
        </w:rPr>
        <w:t>　　第一节 水电产业定义</w:t>
      </w:r>
      <w:r>
        <w:rPr>
          <w:rFonts w:hint="eastAsia"/>
        </w:rPr>
        <w:br/>
      </w:r>
      <w:r>
        <w:rPr>
          <w:rFonts w:hint="eastAsia"/>
        </w:rPr>
        <w:t>　　第二节 水电产业发展历程</w:t>
      </w:r>
      <w:r>
        <w:rPr>
          <w:rFonts w:hint="eastAsia"/>
        </w:rPr>
        <w:br/>
      </w:r>
      <w:r>
        <w:rPr>
          <w:rFonts w:hint="eastAsia"/>
        </w:rPr>
        <w:t>　　第三节 水电分类情况</w:t>
      </w:r>
      <w:r>
        <w:rPr>
          <w:rFonts w:hint="eastAsia"/>
        </w:rPr>
        <w:br/>
      </w:r>
      <w:r>
        <w:rPr>
          <w:rFonts w:hint="eastAsia"/>
        </w:rPr>
        <w:t>　　第四节 水电产业链分析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中国水电行业发展环境分析</w:t>
      </w:r>
      <w:r>
        <w:rPr>
          <w:rFonts w:hint="eastAsia"/>
        </w:rPr>
        <w:br/>
      </w:r>
      <w:r>
        <w:rPr>
          <w:rFonts w:hint="eastAsia"/>
        </w:rPr>
        <w:t>　　第一节 水电行业经济环境分析</w:t>
      </w:r>
      <w:r>
        <w:rPr>
          <w:rFonts w:hint="eastAsia"/>
        </w:rPr>
        <w:br/>
      </w:r>
      <w:r>
        <w:rPr>
          <w:rFonts w:hint="eastAsia"/>
        </w:rPr>
        <w:t>　　第二节 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二、相关水电行业标准分析</w:t>
      </w:r>
      <w:r>
        <w:rPr>
          <w:rFonts w:hint="eastAsia"/>
        </w:rPr>
        <w:br/>
      </w:r>
      <w:r>
        <w:rPr>
          <w:rFonts w:hint="eastAsia"/>
        </w:rPr>
        <w:t>　　第三节 水电行业社会环境分析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2025-2026年中国水电行业发展概况</w:t>
      </w:r>
      <w:r>
        <w:rPr>
          <w:rFonts w:hint="eastAsia"/>
        </w:rPr>
        <w:br/>
      </w:r>
      <w:r>
        <w:rPr>
          <w:rFonts w:hint="eastAsia"/>
        </w:rPr>
        <w:t>　　第一节 水电行业发展态势分析</w:t>
      </w:r>
      <w:r>
        <w:rPr>
          <w:rFonts w:hint="eastAsia"/>
        </w:rPr>
        <w:br/>
      </w:r>
      <w:r>
        <w:rPr>
          <w:rFonts w:hint="eastAsia"/>
        </w:rPr>
        <w:t>　　第二节 水电行业发展特点分析</w:t>
      </w:r>
      <w:r>
        <w:rPr>
          <w:rFonts w:hint="eastAsia"/>
        </w:rPr>
        <w:br/>
      </w:r>
      <w:r>
        <w:rPr>
          <w:rFonts w:hint="eastAsia"/>
        </w:rPr>
        <w:t>　　第三节 水电行业市场供需分析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2020-2025年中国水电行业总体规模</w:t>
      </w:r>
      <w:r>
        <w:rPr>
          <w:rFonts w:hint="eastAsia"/>
        </w:rPr>
        <w:br/>
      </w:r>
      <w:r>
        <w:rPr>
          <w:rFonts w:hint="eastAsia"/>
        </w:rPr>
        <w:t>　　第二节 中国水电行业盈利情况分析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一、2020-2025年水电行业产量统计分析</w:t>
      </w:r>
      <w:r>
        <w:rPr>
          <w:rFonts w:hint="eastAsia"/>
        </w:rPr>
        <w:br/>
      </w:r>
      <w:r>
        <w:rPr>
          <w:rFonts w:hint="eastAsia"/>
        </w:rPr>
        <w:t>　　　　二、水电行业区域产量分析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三、2026-2032年中国水电行业产量预测分析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水电细分市场深度分析</w:t>
      </w:r>
      <w:r>
        <w:rPr>
          <w:rFonts w:hint="eastAsia"/>
        </w:rPr>
        <w:br/>
      </w:r>
      <w:r>
        <w:rPr>
          <w:rFonts w:hint="eastAsia"/>
        </w:rPr>
        <w:t>　　第一节 水电细分市场（一）发展研究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二、水电产品竞争策略分析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一、我国水电行业发展前景</w:t>
      </w:r>
      <w:r>
        <w:rPr>
          <w:rFonts w:hint="eastAsia"/>
        </w:rPr>
        <w:br/>
      </w:r>
      <w:r>
        <w:rPr>
          <w:rFonts w:hint="eastAsia"/>
        </w:rPr>
        <w:t>　　　　二、我国水电发展机遇分析</w:t>
      </w:r>
      <w:r>
        <w:rPr>
          <w:rFonts w:hint="eastAsia"/>
        </w:rPr>
        <w:br/>
      </w:r>
      <w:r>
        <w:rPr>
          <w:rFonts w:hint="eastAsia"/>
        </w:rPr>
        <w:t>　　　　三、2026年水电的发展机遇分析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2026-2032年中国水电市场趋势分析</w:t>
      </w:r>
      <w:r>
        <w:rPr>
          <w:rFonts w:hint="eastAsia"/>
        </w:rPr>
        <w:br/>
      </w:r>
      <w:r>
        <w:rPr>
          <w:rFonts w:hint="eastAsia"/>
        </w:rPr>
        <w:t>　　　　一、水电市场趋势总结</w:t>
      </w:r>
      <w:r>
        <w:rPr>
          <w:rFonts w:hint="eastAsia"/>
        </w:rPr>
        <w:br/>
      </w:r>
      <w:r>
        <w:rPr>
          <w:rFonts w:hint="eastAsia"/>
        </w:rPr>
        <w:t>　　　　二、水电发展趋势分析</w:t>
      </w:r>
      <w:r>
        <w:rPr>
          <w:rFonts w:hint="eastAsia"/>
        </w:rPr>
        <w:br/>
      </w:r>
      <w:r>
        <w:rPr>
          <w:rFonts w:hint="eastAsia"/>
        </w:rPr>
        <w:t>　　　　三、水电市场发展空间</w:t>
      </w:r>
      <w:r>
        <w:rPr>
          <w:rFonts w:hint="eastAsia"/>
        </w:rPr>
        <w:br/>
      </w:r>
      <w:r>
        <w:rPr>
          <w:rFonts w:hint="eastAsia"/>
        </w:rPr>
        <w:t>　　　　四、水电产业政策趋向</w:t>
      </w:r>
      <w:r>
        <w:rPr>
          <w:rFonts w:hint="eastAsia"/>
        </w:rPr>
        <w:br/>
      </w:r>
      <w:r>
        <w:rPr>
          <w:rFonts w:hint="eastAsia"/>
        </w:rPr>
        <w:t>　　　　五、水电技术革新趋势</w:t>
      </w:r>
      <w:r>
        <w:rPr>
          <w:rFonts w:hint="eastAsia"/>
        </w:rPr>
        <w:br/>
      </w:r>
      <w:r>
        <w:rPr>
          <w:rFonts w:hint="eastAsia"/>
        </w:rPr>
        <w:t>　　　　六、水电价格走势分析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一、2026年水电行业投资状况分析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二、2026年水电行业投资效益分析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三、2026年水电行业投资趋势预测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四、2026年水电行业投资方向</w:t>
      </w:r>
      <w:r>
        <w:rPr>
          <w:rFonts w:hint="eastAsia"/>
        </w:rPr>
        <w:br/>
      </w:r>
      <w:r>
        <w:rPr>
          <w:rFonts w:hint="eastAsia"/>
        </w:rPr>
        <w:t>　　　　五、2026年水电行业投资建议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一、2026-2032年水电市场规模预测</w:t>
      </w:r>
      <w:r>
        <w:rPr>
          <w:rFonts w:hint="eastAsia"/>
        </w:rPr>
        <w:br/>
      </w:r>
      <w:r>
        <w:rPr>
          <w:rFonts w:hint="eastAsia"/>
        </w:rPr>
        <w:t>　　　　二、水电行业增长驱动因素</w:t>
      </w:r>
      <w:r>
        <w:rPr>
          <w:rFonts w:hint="eastAsia"/>
        </w:rPr>
        <w:br/>
      </w:r>
      <w:r>
        <w:rPr>
          <w:rFonts w:hint="eastAsia"/>
        </w:rPr>
        <w:t>　　　　三、水电市场供需趋势展望</w:t>
      </w:r>
      <w:r>
        <w:rPr>
          <w:rFonts w:hint="eastAsia"/>
        </w:rPr>
        <w:br/>
      </w:r>
      <w:r>
        <w:rPr>
          <w:rFonts w:hint="eastAsia"/>
        </w:rPr>
        <w:t>　　第二节 水电行业投资价值分析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一、2026-2032年水电投资规模预测</w:t>
      </w:r>
      <w:r>
        <w:rPr>
          <w:rFonts w:hint="eastAsia"/>
        </w:rPr>
        <w:br/>
      </w:r>
      <w:r>
        <w:rPr>
          <w:rFonts w:hint="eastAsia"/>
        </w:rPr>
        <w:t>　　　　二、水电行业盈利能力评估</w:t>
      </w:r>
      <w:r>
        <w:rPr>
          <w:rFonts w:hint="eastAsia"/>
        </w:rPr>
        <w:br/>
      </w:r>
      <w:r>
        <w:rPr>
          <w:rFonts w:hint="eastAsia"/>
        </w:rPr>
        <w:t>　　　　三、水电行业投资回报分析</w:t>
      </w:r>
      <w:r>
        <w:rPr>
          <w:rFonts w:hint="eastAsia"/>
        </w:rPr>
        <w:br/>
      </w:r>
      <w:r>
        <w:rPr>
          <w:rFonts w:hint="eastAsia"/>
        </w:rPr>
        <w:t>　　第三节 水电行业经营模式分析</w:t>
      </w:r>
      <w:r>
        <w:rPr>
          <w:rFonts w:hint="eastAsia"/>
        </w:rPr>
        <w:br/>
      </w:r>
      <w:r>
        <w:rPr>
          <w:rFonts w:hint="eastAsia"/>
        </w:rPr>
        <w:t>　　　　一、水电生产与营销模式</w:t>
      </w:r>
      <w:r>
        <w:rPr>
          <w:rFonts w:hint="eastAsia"/>
        </w:rPr>
        <w:br/>
      </w:r>
      <w:r>
        <w:rPr>
          <w:rFonts w:hint="eastAsia"/>
        </w:rPr>
        <w:t>　　　　二、水电行业内外销优势对比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三、水电企业运营策略建议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中^智^林^－水电项目投资建议</w:t>
      </w:r>
      <w:r>
        <w:rPr>
          <w:rFonts w:hint="eastAsia"/>
        </w:rPr>
        <w:br/>
      </w:r>
      <w:r>
        <w:rPr>
          <w:rFonts w:hint="eastAsia"/>
        </w:rPr>
        <w:t>　　　　一、水电技术应用要点</w:t>
      </w:r>
      <w:r>
        <w:rPr>
          <w:rFonts w:hint="eastAsia"/>
        </w:rPr>
        <w:br/>
      </w:r>
      <w:r>
        <w:rPr>
          <w:rFonts w:hint="eastAsia"/>
        </w:rPr>
        <w:t>　　　　二、水电项目投资风险控制</w:t>
      </w:r>
      <w:r>
        <w:rPr>
          <w:rFonts w:hint="eastAsia"/>
        </w:rPr>
        <w:br/>
      </w:r>
      <w:r>
        <w:rPr>
          <w:rFonts w:hint="eastAsia"/>
        </w:rPr>
        <w:t>　　　　三、水电生产开发关键点</w:t>
      </w:r>
      <w:r>
        <w:rPr>
          <w:rFonts w:hint="eastAsia"/>
        </w:rPr>
        <w:br/>
      </w:r>
      <w:r>
        <w:rPr>
          <w:rFonts w:hint="eastAsia"/>
        </w:rPr>
        <w:t>　　　　四、水电市场拓展策略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水电行业历程</w:t>
      </w:r>
      <w:r>
        <w:rPr>
          <w:rFonts w:hint="eastAsia"/>
        </w:rPr>
        <w:br/>
      </w:r>
      <w:r>
        <w:rPr>
          <w:rFonts w:hint="eastAsia"/>
        </w:rPr>
        <w:t>　　图表 水电行业生命周期</w:t>
      </w:r>
      <w:r>
        <w:rPr>
          <w:rFonts w:hint="eastAsia"/>
        </w:rPr>
        <w:br/>
      </w:r>
      <w:r>
        <w:rPr>
          <w:rFonts w:hint="eastAsia"/>
        </w:rPr>
        <w:t>　　图表 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2026年中国水电进口国家及地区分析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7b8702ad64afd" w:history="1">
        <w:r>
          <w:rPr>
            <w:rStyle w:val="Hyperlink"/>
          </w:rPr>
          <w:t>2026年版中国水电行业调研与市场前景分析报告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7b8702ad64afd" w:history="1">
        <w:r>
          <w:rPr>
            <w:rStyle w:val="Hyperlink"/>
          </w:rPr>
          <w:t>https://www.20087.com/2011-12/R_banshuidianhangyediaoyanfenxi.html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402854d0448a0" w:history="1">
      <w:r>
        <w:rPr>
          <w:rStyle w:val="Hyperlink"/>
        </w:rPr>
        <w:t>2026年版中国水电行业调研与市场前景分析报告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shuidianhangyediaoyanfenxi.html" TargetMode="External" Id="Rf907b8702ad6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shuidianhangyediaoyanfenxi.html" TargetMode="External" Id="Rf63402854d0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2025-06-08T01:18:00Z</dcterms:created>
  <dcterms:modified xsi:type="dcterms:W3CDTF">2025-06-08T02:18:00Z</dcterms:modified>
  <dc:subject>2026年版中国水电行业调研与市场前景分析报告</dc:subject>
  <dc:title>2026年版中国水电行业调研与市场前景分析报告</dc:title>
  <cp:keywords>2026年版中国水电行业调研与市场前景分析报告</cp:keywords>
  <dc:description>2026年版中国水电行业调研与市场前景分析报告</dc:description>
</cp:coreProperties>
</file>