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da45bd6574d5e" w:history="1">
              <w:r>
                <w:rPr>
                  <w:rStyle w:val="Hyperlink"/>
                </w:rPr>
                <w:t>中国光敏元件行业现状调研及市场前景分析报告（2024-2030年）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da45bd6574d5e" w:history="1">
              <w:r>
                <w:rPr>
                  <w:rStyle w:val="Hyperlink"/>
                </w:rPr>
                <w:t>中国光敏元件行业现状调研及市场前景分析报告（2024-2030年）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da45bd6574d5e" w:history="1">
                <w:r>
                  <w:rPr>
                    <w:rStyle w:val="Hyperlink"/>
                  </w:rPr>
                  <w:t>https://www.20087.com/2011-12/R_guangminyuanjianhangyexianzhuangdiao.html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件，如光电二极管、光敏电阻、CCD/CMOS图像传感器等，广泛应用于光电转换、光通信、图像采集等领域。随着半导体技术的进步，光敏元件的灵敏度、响应速度和集成度不断提升，特别是CMOS传感器的小型化和高分辨率特性，极大地推动了消费电子和工业检测技术的发展。</w:t>
      </w:r>
      <w:r>
        <w:rPr>
          <w:rFonts w:hint="eastAsia"/>
        </w:rPr>
        <w:br/>
      </w:r>
      <w:r>
        <w:rPr>
          <w:rFonts w:hint="eastAsia"/>
        </w:rPr>
        <w:t>　　未来光敏元件的发展趋势将围绕高性能、低功耗和多功能集成展开。量子点、石墨烯等新材料的应用，将突破现有技术限制，实现更宽光谱范围内的高灵敏度检测。同时，结合微纳制造技术和人工智能算法，光敏元件将更加智能化，支持复杂图像处理和环境感知功能，为物联网、自动驾驶、医疗成像等领域带来革新。此外，光子集成电路的发展，将促进光敏元件与通信、数据处理等单元的集成，构建更强大的光电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da45bd6574d5e" w:history="1">
        <w:r>
          <w:rPr>
            <w:rStyle w:val="Hyperlink"/>
          </w:rPr>
          <w:t>中国光敏元件行业现状调研及市场前景分析报告（2024-2030年）</w:t>
        </w:r>
      </w:hyperlink>
      <w:r>
        <w:rPr>
          <w:rFonts w:hint="eastAsia"/>
        </w:rPr>
        <w:t>》基于权威机构及光敏元件相关协会等渠道的资料数据，全方位分析了光敏元件行业的现状、市场需求及市场规模。光敏元件报告详细探讨了产业链结构、价格趋势，并对光敏元件各细分市场进行了研究。同时，预测了光敏元件市场前景与发展趋势，剖析了品牌竞争状态、市场集中度，以及光敏元件重点企业的表现。此外，光敏元件报告还揭示了行业发展的潜在风险与机遇，为光敏元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光敏元件行业概述</w:t>
      </w:r>
      <w:r>
        <w:rPr>
          <w:rFonts w:hint="eastAsia"/>
        </w:rPr>
        <w:br/>
      </w:r>
      <w:r>
        <w:rPr>
          <w:rFonts w:hint="eastAsia"/>
        </w:rPr>
        <w:t>　　第一节 光敏元件行业界定</w:t>
      </w:r>
      <w:r>
        <w:rPr>
          <w:rFonts w:hint="eastAsia"/>
        </w:rPr>
        <w:br/>
      </w:r>
      <w:r>
        <w:rPr>
          <w:rFonts w:hint="eastAsia"/>
        </w:rPr>
        <w:t>　　第二节 光敏元件行业发展历程</w:t>
      </w:r>
      <w:r>
        <w:rPr>
          <w:rFonts w:hint="eastAsia"/>
        </w:rPr>
        <w:br/>
      </w:r>
      <w:r>
        <w:rPr>
          <w:rFonts w:hint="eastAsia"/>
        </w:rPr>
        <w:t>　　第三节 光敏元件产业链分析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2023-2024年中国光敏元件行业发展环境分析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中国光敏元件行业发展经济环境分析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中国光敏元件行业发展政策环境分析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二、相关光敏元件行业标准分析</w:t>
      </w:r>
      <w:r>
        <w:rPr>
          <w:rFonts w:hint="eastAsia"/>
        </w:rPr>
        <w:br/>
      </w:r>
      <w:r>
        <w:rPr>
          <w:rFonts w:hint="eastAsia"/>
        </w:rPr>
        <w:t>　　第三节 中国光敏元件行业发展社会环境分析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2019-2024年中国光敏元件行业总体规模</w:t>
      </w:r>
      <w:r>
        <w:rPr>
          <w:rFonts w:hint="eastAsia"/>
        </w:rPr>
        <w:br/>
      </w:r>
      <w:r>
        <w:rPr>
          <w:rFonts w:hint="eastAsia"/>
        </w:rPr>
        <w:t>　　第二节 中国光敏元件行业供给概况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一、2019-2024年中国光敏元件供给情况分析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二、2024年中国光敏元件行业供给特点分析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三、2024-2030年中国光敏元件行业供给预测</w:t>
      </w:r>
      <w:r>
        <w:rPr>
          <w:rFonts w:hint="eastAsia"/>
        </w:rPr>
        <w:br/>
      </w:r>
      <w:r>
        <w:rPr>
          <w:rFonts w:hint="eastAsia"/>
        </w:rPr>
        <w:t>　　第三节 中国光敏元件行业需求概况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一、2019-2024年中国光敏元件行业需求情况分析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二、2024年中国光敏元件行业市场需求特点分析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三、2024-2030年中国光敏元件市场需求预测</w:t>
      </w:r>
      <w:r>
        <w:rPr>
          <w:rFonts w:hint="eastAsia"/>
        </w:rPr>
        <w:br/>
      </w:r>
      <w:r>
        <w:rPr>
          <w:rFonts w:hint="eastAsia"/>
        </w:rPr>
        <w:t>　　第四节 光敏元件产业供需平衡状况分析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国内光敏元件产品价格走势及影响因素分析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2019-2024年国内光敏元件市场价格回顾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当前国内光敏元件市场价格及评述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国内光敏元件价格影响因素分析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2024-2030年国内光敏元件市场价格走势预测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2023-2024年光敏元件行业细分产品市场调研分析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光敏元件行业细分产品——**市场调研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2023-2024年我国光敏元件行业发展现状分析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我国光敏元件行业发展现状</w:t>
      </w:r>
      <w:r>
        <w:rPr>
          <w:rFonts w:hint="eastAsia"/>
        </w:rPr>
        <w:br/>
      </w:r>
      <w:r>
        <w:rPr>
          <w:rFonts w:hint="eastAsia"/>
        </w:rPr>
        <w:t>　　　　一、光敏元件行业品牌发展现状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二、光敏元件行业需求市场现状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三、光敏元件市场需求层次分析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四、我国光敏元件市场走向分析</w:t>
      </w:r>
      <w:r>
        <w:rPr>
          <w:rFonts w:hint="eastAsia"/>
        </w:rPr>
        <w:br/>
      </w:r>
      <w:r>
        <w:rPr>
          <w:rFonts w:hint="eastAsia"/>
        </w:rPr>
        <w:t>　　第二节 中国光敏元件产品技术分析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一、2023-2024年光敏元件产品技术变化特点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二、2023-2024年光敏元件产品市场的新技术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三、2023-2024年光敏元件产品市场现状分析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中国光敏元件行业存在的问题</w:t>
      </w:r>
      <w:r>
        <w:rPr>
          <w:rFonts w:hint="eastAsia"/>
        </w:rPr>
        <w:br/>
      </w:r>
      <w:r>
        <w:rPr>
          <w:rFonts w:hint="eastAsia"/>
        </w:rPr>
        <w:t>　　　　一、光敏元件产品市场存在的主要问题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二、国内光敏元件产品市场的三大瓶颈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三、光敏元件产品市场遭遇的规模难题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一、光敏元件市场特点</w:t>
      </w:r>
      <w:r>
        <w:rPr>
          <w:rFonts w:hint="eastAsia"/>
        </w:rPr>
        <w:br/>
      </w:r>
      <w:r>
        <w:rPr>
          <w:rFonts w:hint="eastAsia"/>
        </w:rPr>
        <w:t>　　　　二、光敏元件市场分析</w:t>
      </w:r>
      <w:r>
        <w:rPr>
          <w:rFonts w:hint="eastAsia"/>
        </w:rPr>
        <w:br/>
      </w:r>
      <w:r>
        <w:rPr>
          <w:rFonts w:hint="eastAsia"/>
        </w:rPr>
        <w:t>　　　　三、光敏元件市场变化的方向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2023-2024年中国光敏元件行业发展概况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2023-2024年中国光敏元件行业发展态势分析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2023-2024年中国光敏元件行业发展特点分析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2023-2024年中国光敏元件行业市场供需分析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光敏元件行业竞争结构分析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二、光敏元件产品竞争策略分析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三、典型光敏元件企业产品竞争策略分析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一、2024-2030年我国光敏元件市场竞争趋势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光敏元件行业投资与发展前景分析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2024年光敏元件行业投资情况分析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一、2024年光敏元件总体投资结构</w:t>
      </w:r>
      <w:r>
        <w:rPr>
          <w:rFonts w:hint="eastAsia"/>
        </w:rPr>
        <w:br/>
      </w:r>
      <w:r>
        <w:rPr>
          <w:rFonts w:hint="eastAsia"/>
        </w:rPr>
        <w:t>　　　　二、2024年光敏元件投资规模情况</w:t>
      </w:r>
      <w:r>
        <w:rPr>
          <w:rFonts w:hint="eastAsia"/>
        </w:rPr>
        <w:br/>
      </w:r>
      <w:r>
        <w:rPr>
          <w:rFonts w:hint="eastAsia"/>
        </w:rPr>
        <w:t>　　　　三、2024年光敏元件投资增速情况</w:t>
      </w:r>
      <w:r>
        <w:rPr>
          <w:rFonts w:hint="eastAsia"/>
        </w:rPr>
        <w:br/>
      </w:r>
      <w:r>
        <w:rPr>
          <w:rFonts w:hint="eastAsia"/>
        </w:rPr>
        <w:t>　　　　四、2024年光敏元件分地区投资分析</w:t>
      </w:r>
      <w:r>
        <w:rPr>
          <w:rFonts w:hint="eastAsia"/>
        </w:rPr>
        <w:br/>
      </w:r>
      <w:r>
        <w:rPr>
          <w:rFonts w:hint="eastAsia"/>
        </w:rPr>
        <w:t>　　第二节 光敏元件行业投资机会分析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一、光敏元件投资项目分析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二、可以投资的光敏元件模式</w:t>
      </w:r>
      <w:r>
        <w:rPr>
          <w:rFonts w:hint="eastAsia"/>
        </w:rPr>
        <w:br/>
      </w:r>
      <w:r>
        <w:rPr>
          <w:rFonts w:hint="eastAsia"/>
        </w:rPr>
        <w:t>　　　　三、2024年光敏元件投资机会</w:t>
      </w:r>
      <w:r>
        <w:rPr>
          <w:rFonts w:hint="eastAsia"/>
        </w:rPr>
        <w:br/>
      </w:r>
      <w:r>
        <w:rPr>
          <w:rFonts w:hint="eastAsia"/>
        </w:rPr>
        <w:t>　　　　四、2024年光敏元件投资新方向</w:t>
      </w:r>
      <w:r>
        <w:rPr>
          <w:rFonts w:hint="eastAsia"/>
        </w:rPr>
        <w:br/>
      </w:r>
      <w:r>
        <w:rPr>
          <w:rFonts w:hint="eastAsia"/>
        </w:rPr>
        <w:t>　　第三节 光敏元件行业发展前景分析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一、新冠疫情下光敏元件市场的发展前景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二、2024年光敏元件市场面临的发展商机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2019-2024年中国光敏元件行业重点区域发展分析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一、中国光敏元件行业重点区域市场结构变化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二、**地区光敏元件行业发展分析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三、**地区光敏元件行业发展分析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四、**地区光敏元件行业发展分析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五、**地区光敏元件行业发展分析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六、**地区光敏元件行业发展分析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光敏元件重点企业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2024-2030年中国光敏元件行业发展前景预测分析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中国光敏元件行业发展预测分析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一、未来光敏元件发展分析</w:t>
      </w:r>
      <w:r>
        <w:rPr>
          <w:rFonts w:hint="eastAsia"/>
        </w:rPr>
        <w:br/>
      </w:r>
      <w:r>
        <w:rPr>
          <w:rFonts w:hint="eastAsia"/>
        </w:rPr>
        <w:t>　　　　二、未来光敏元件行业技术开发方向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三、总体光敏元件行业“十四五”整体规划及预测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中国光敏元件行业市场前景分析</w:t>
      </w:r>
      <w:r>
        <w:rPr>
          <w:rFonts w:hint="eastAsia"/>
        </w:rPr>
        <w:br/>
      </w:r>
      <w:r>
        <w:rPr>
          <w:rFonts w:hint="eastAsia"/>
        </w:rPr>
        <w:t>　　　　一、光敏元件产品差异化是企业发展的方向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2024-2030年光敏元件行业发展趋势及投资风险分析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当前光敏元件存在的问题</w:t>
      </w:r>
      <w:r>
        <w:rPr>
          <w:rFonts w:hint="eastAsia"/>
        </w:rPr>
        <w:br/>
      </w:r>
      <w:r>
        <w:rPr>
          <w:rFonts w:hint="eastAsia"/>
        </w:rPr>
        <w:t>　　第二节 光敏元件未来发展预测分析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一、中国光敏元件发展方向分析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二、2024-2030年中国光敏元件行业发展规模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三、2024-2030年中国光敏元件行业发展趋势预测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一、光敏元件市场竞争风险</w:t>
      </w:r>
      <w:r>
        <w:rPr>
          <w:rFonts w:hint="eastAsia"/>
        </w:rPr>
        <w:br/>
      </w:r>
      <w:r>
        <w:rPr>
          <w:rFonts w:hint="eastAsia"/>
        </w:rPr>
        <w:t>　　　　二、光敏元件原材料压力风险分析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三、光敏元件技术风险分析</w:t>
      </w:r>
      <w:r>
        <w:rPr>
          <w:rFonts w:hint="eastAsia"/>
        </w:rPr>
        <w:br/>
      </w:r>
      <w:r>
        <w:rPr>
          <w:rFonts w:hint="eastAsia"/>
        </w:rPr>
        <w:t>　　　　四、光敏元件政策和体制风险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2024-2030年中国光敏元件行业投资战略研究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2023-2024年中国光敏元件行业投资策略分析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一、2023-2024年光敏元件投资策略</w:t>
      </w:r>
      <w:r>
        <w:rPr>
          <w:rFonts w:hint="eastAsia"/>
        </w:rPr>
        <w:br/>
      </w:r>
      <w:r>
        <w:rPr>
          <w:rFonts w:hint="eastAsia"/>
        </w:rPr>
        <w:t>　　　　二、2023-2024年光敏元件投资筹划策略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三、2023-2024年光敏元件品牌竞争战略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2024-2030年中国光敏元件行业品牌建设策略</w:t>
      </w:r>
      <w:r>
        <w:rPr>
          <w:rFonts w:hint="eastAsia"/>
        </w:rPr>
        <w:br/>
      </w:r>
      <w:r>
        <w:rPr>
          <w:rFonts w:hint="eastAsia"/>
        </w:rPr>
        <w:t>　　　　一、光敏元件的规划</w:t>
      </w:r>
      <w:r>
        <w:rPr>
          <w:rFonts w:hint="eastAsia"/>
        </w:rPr>
        <w:br/>
      </w:r>
      <w:r>
        <w:rPr>
          <w:rFonts w:hint="eastAsia"/>
        </w:rPr>
        <w:t>　　　　二、光敏元件的建设</w:t>
      </w:r>
      <w:r>
        <w:rPr>
          <w:rFonts w:hint="eastAsia"/>
        </w:rPr>
        <w:br/>
      </w:r>
      <w:r>
        <w:rPr>
          <w:rFonts w:hint="eastAsia"/>
        </w:rPr>
        <w:t>　　　　三、光敏元件业成功之道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光敏元件市场指标预测及光敏元件项目投资建议</w:t>
      </w:r>
      <w:r>
        <w:rPr>
          <w:rFonts w:hint="eastAsia"/>
        </w:rPr>
        <w:br/>
      </w:r>
      <w:r>
        <w:rPr>
          <w:rFonts w:hint="eastAsia"/>
        </w:rPr>
        <w:t>　　第一节 中国光敏元件行业市场发展趋势预测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光敏元件产品投资机会</w:t>
      </w:r>
      <w:r>
        <w:rPr>
          <w:rFonts w:hint="eastAsia"/>
        </w:rPr>
        <w:br/>
      </w:r>
      <w:r>
        <w:rPr>
          <w:rFonts w:hint="eastAsia"/>
        </w:rPr>
        <w:t>　　第三节 光敏元件产品投资趋势分析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(中⋅智林)光敏元件 项目投资建议</w:t>
      </w:r>
      <w:r>
        <w:rPr>
          <w:rFonts w:hint="eastAsia"/>
        </w:rPr>
        <w:br/>
      </w:r>
      <w:r>
        <w:rPr>
          <w:rFonts w:hint="eastAsia"/>
        </w:rPr>
        <w:t>　　　　一、光敏元件行业投资环境考察</w:t>
      </w:r>
      <w:r>
        <w:rPr>
          <w:rFonts w:hint="eastAsia"/>
        </w:rPr>
        <w:br/>
      </w:r>
      <w:r>
        <w:rPr>
          <w:rFonts w:hint="eastAsia"/>
        </w:rPr>
        <w:t>　　　　二、光敏元件投资风险及控制策略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三、光敏元件产品投资方向建议</w:t>
      </w:r>
      <w:r>
        <w:rPr>
          <w:rFonts w:hint="eastAsia"/>
        </w:rPr>
        <w:br/>
      </w:r>
      <w:r>
        <w:rPr>
          <w:rFonts w:hint="eastAsia"/>
        </w:rPr>
        <w:t>　　　　四、光敏元件项目投资建议</w:t>
      </w:r>
      <w:r>
        <w:rPr>
          <w:rFonts w:hint="eastAsia"/>
        </w:rPr>
        <w:br/>
      </w:r>
      <w:r>
        <w:rPr>
          <w:rFonts w:hint="eastAsia"/>
        </w:rPr>
        <w:t>　　　　　　1、光敏元件技术应用注意事项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2、光敏元件项目投资注意事项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3、光敏元件生产开发注意事项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4、光敏元件销售注意事项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da45bd6574d5e" w:history="1">
        <w:r>
          <w:rPr>
            <w:rStyle w:val="Hyperlink"/>
          </w:rPr>
          <w:t>中国光敏元件行业现状调研及市场前景分析报告（2024-2030年）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da45bd6574d5e" w:history="1">
        <w:r>
          <w:rPr>
            <w:rStyle w:val="Hyperlink"/>
          </w:rPr>
          <w:t>https://www.20087.com/2011-12/R_guangminyuanjianhangyexianzhuangdiao.html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da5e00fde4b7b" w:history="1">
      <w:r>
        <w:rPr>
          <w:rStyle w:val="Hyperlink"/>
        </w:rPr>
        <w:t>中国光敏元件行业现状调研及市场前景分析报告（2024-2030年）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guangminyuanjianhangyexianzhuangdiao.html" TargetMode="External" Id="R2deda45bd6574d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guangminyuanjianhangyexianzhuangdiao.html" TargetMode="External" Id="R672da5e00fde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2024-01-24T04:35:00Z</dcterms:created>
  <dcterms:modified xsi:type="dcterms:W3CDTF">2024-01-24T05:35:00Z</dcterms:modified>
  <dc:subject>中国光敏元件行业现状调研及市场前景分析报告（2024-2030年）</dc:subject>
  <dc:title>中国光敏元件行业现状调研及市场前景分析报告（2024-2030年）</dc:title>
  <cp:keywords>中国光敏元件行业现状调研及市场前景分析报告（2024-2030年）</cp:keywords>
  <dc:description>中国光敏元件行业现状调研及市场前景分析报告（2024-2030年）</dc:description>
</cp:coreProperties>
</file>