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8aeefa964f45" w:history="1">
              <w:r>
                <w:rPr>
                  <w:rStyle w:val="Hyperlink"/>
                </w:rPr>
                <w:t>中国手机用显示屏行业市场运行态势及发展趋势预测报告（2011-2016年）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8aeefa964f45" w:history="1">
              <w:r>
                <w:rPr>
                  <w:rStyle w:val="Hyperlink"/>
                </w:rPr>
                <w:t>中国手机用显示屏行业市场运行态势及发展趋势预测报告（2011-2016年）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18aeefa964f45" w:history="1">
                <w:r>
                  <w:rPr>
                    <w:rStyle w:val="Hyperlink"/>
                  </w:rPr>
                  <w:t>https://www.20087.com/2012-01/R_shoujiyongxianshipinghangyeshichangy.html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手机显示屏类型及性能同比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2011年国际手机市场综述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二、2011年世界手机市场份额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六、2011年手机市场观注焦点</w:t>
      </w:r>
      <w:r>
        <w:rPr>
          <w:rFonts w:hint="eastAsia"/>
        </w:rPr>
        <w:br/>
      </w:r>
      <w:r>
        <w:rPr>
          <w:rFonts w:hint="eastAsia"/>
        </w:rPr>
        <w:t>　　第三节 2012-2016年国际手机市场趋势预测分析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2011年全球手机显示屏市场运行透析</w:t>
      </w:r>
      <w:r>
        <w:rPr>
          <w:rFonts w:hint="eastAsia"/>
        </w:rPr>
        <w:br/>
      </w:r>
      <w:r>
        <w:rPr>
          <w:rFonts w:hint="eastAsia"/>
        </w:rPr>
        <w:t>　　第一节 2011年全球手机显示屏市场分析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2011年主要国家与地区技术特征及革新能力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2011年世界手机显示屏技术发展分析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2012-2016年全球手机显示屏产业发展趋势分析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2011年中国手机行业整体运行情况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三、手机市场消费分析</w:t>
      </w:r>
      <w:r>
        <w:rPr>
          <w:rFonts w:hint="eastAsia"/>
        </w:rPr>
        <w:br/>
      </w:r>
      <w:r>
        <w:rPr>
          <w:rFonts w:hint="eastAsia"/>
        </w:rPr>
        <w:t>　　第二节 2011年中国手机行业发展分析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四、热销机型盘点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二、2007-2011年9月中国手机产量数据分析</w:t>
      </w:r>
      <w:r>
        <w:rPr>
          <w:rFonts w:hint="eastAsia"/>
        </w:rPr>
        <w:br/>
      </w:r>
      <w:r>
        <w:rPr>
          <w:rFonts w:hint="eastAsia"/>
        </w:rPr>
        <w:t>　　第四节 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2011年中国市场结构分析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2011年中国3G对手机显示屏更新换代的影响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2011年中国手机电视对高清手机显示屏的影响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2011年手机显示屏技术发展趋势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2011年手机厂商显示屏技术发展动态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二、Atmel推出完全集成电容性触摸屏技术maXTouch#8482；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六、Nokia计划在2011年推出多款OLED屏幕手机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2007-2011年中国手机显示屏制造行业数据监测分析（4061）</w:t>
      </w:r>
      <w:r>
        <w:rPr>
          <w:rFonts w:hint="eastAsia"/>
        </w:rPr>
        <w:br/>
      </w:r>
      <w:r>
        <w:rPr>
          <w:rFonts w:hint="eastAsia"/>
        </w:rPr>
        <w:t>　　第一节 2007-2011年中国手机显示屏制造行业规模分析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2011年三季度中国手机显示屏制造行业结构分析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2007-2011年中国手机显示屏制造行业产值分析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2007-2011年中国手机显示屏制造行业成本费用分析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2007-2011年中国手机显示屏制造行业盈利能力分析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2011年中国手机触摸屏市场分析</w:t>
      </w:r>
      <w:r>
        <w:rPr>
          <w:rFonts w:hint="eastAsia"/>
        </w:rPr>
        <w:br/>
      </w:r>
      <w:r>
        <w:rPr>
          <w:rFonts w:hint="eastAsia"/>
        </w:rPr>
        <w:t>　　　　一、手机触摸屏的主要类型</w:t>
      </w:r>
      <w:r>
        <w:rPr>
          <w:rFonts w:hint="eastAsia"/>
        </w:rPr>
        <w:br/>
      </w:r>
      <w:r>
        <w:rPr>
          <w:rFonts w:hint="eastAsia"/>
        </w:rPr>
        <w:t>　　　　二、手机触摸屏市场特点</w:t>
      </w:r>
      <w:r>
        <w:rPr>
          <w:rFonts w:hint="eastAsia"/>
        </w:rPr>
        <w:br/>
      </w:r>
      <w:r>
        <w:rPr>
          <w:rFonts w:hint="eastAsia"/>
        </w:rPr>
        <w:t>　　　　三、手机触摸屏市场规模与增长</w:t>
      </w:r>
      <w:r>
        <w:rPr>
          <w:rFonts w:hint="eastAsia"/>
        </w:rPr>
        <w:br/>
      </w:r>
      <w:r>
        <w:rPr>
          <w:rFonts w:hint="eastAsia"/>
        </w:rPr>
        <w:t>　　第二节 2011年中国手机非触摸屏市场分析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二、规模与增长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2011年中国手机显示屏厂商竞争力点评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2011年中国折叠手机显示屏问世的影响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2011年中国手机显示屏制造商发展分析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2011年中国手机显示屏行业竞争对手分析（企业可处选）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2012-2016年中国手机显示屏发展新趋势与前景预测分析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六、LCD显示器销售额预测</w:t>
      </w:r>
      <w:r>
        <w:rPr>
          <w:rFonts w:hint="eastAsia"/>
        </w:rPr>
        <w:br/>
      </w:r>
      <w:r>
        <w:rPr>
          <w:rFonts w:hint="eastAsia"/>
        </w:rPr>
        <w:t>　　第二节 2012-2016年中国手机显示屏正向彩色高分辨率发展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2012-2016年中国手机面板发展趋势分析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2012-2016年中国手机屏市场预测分析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2012-2016年中国手机显示屏投资前景预测分析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2011年中国手机显示屏投资概况</w:t>
      </w:r>
      <w:r>
        <w:rPr>
          <w:rFonts w:hint="eastAsia"/>
        </w:rPr>
        <w:br/>
      </w:r>
      <w:r>
        <w:rPr>
          <w:rFonts w:hint="eastAsia"/>
        </w:rPr>
        <w:t>　　　　一、手机显示屏投资环境分析</w:t>
      </w:r>
      <w:r>
        <w:rPr>
          <w:rFonts w:hint="eastAsia"/>
        </w:rPr>
        <w:br/>
      </w:r>
      <w:r>
        <w:rPr>
          <w:rFonts w:hint="eastAsia"/>
        </w:rPr>
        <w:t>　　　　二、手机显示屏投资特性</w:t>
      </w:r>
      <w:r>
        <w:rPr>
          <w:rFonts w:hint="eastAsia"/>
        </w:rPr>
        <w:br/>
      </w:r>
      <w:r>
        <w:rPr>
          <w:rFonts w:hint="eastAsia"/>
        </w:rPr>
        <w:t>　　第二节 2012-2016年中国LCD行业投资分析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第三节 中智-林-2012-2016年中国手机显示屏产业投资风险分析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8aeefa964f45" w:history="1">
        <w:r>
          <w:rPr>
            <w:rStyle w:val="Hyperlink"/>
          </w:rPr>
          <w:t>中国手机用显示屏行业市场运行态势及发展趋势预测报告（2011-2016年）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18aeefa964f45" w:history="1">
        <w:r>
          <w:rPr>
            <w:rStyle w:val="Hyperlink"/>
          </w:rPr>
          <w:t>https://www.20087.com/2012-01/R_shoujiyongxianshipinghangyeshichangy.html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eb5f76ba849ab" w:history="1">
      <w:r>
        <w:rPr>
          <w:rStyle w:val="Hyperlink"/>
        </w:rPr>
        <w:t>中国手机用显示屏行业市场运行态势及发展趋势预测报告（2011-2016年）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oujiyongxianshipinghangyeshichangy.html" TargetMode="External" Id="Rcb818aeefa9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oujiyongxianshipinghangyeshichangy.html" TargetMode="External" Id="R6d2eb5f76ba8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2012-01-03T05:32:00Z</dcterms:created>
  <dcterms:modified xsi:type="dcterms:W3CDTF">2012-01-03T06:32:00Z</dcterms:modified>
  <dc:subject>中国手机用显示屏行业市场运行态势及发展趋势预测报告（2011-2016年）</dc:subject>
  <dc:title>中国手机用显示屏行业市场运行态势及发展趋势预测报告（2011-2016年）</dc:title>
  <cp:keywords>中国手机用显示屏行业市场运行态势及发展趋势预测报告（2011-2016年）</cp:keywords>
  <dc:description>中国手机用显示屏行业市场运行态势及发展趋势预测报告（2011-2016年）</dc:description>
</cp:coreProperties>
</file>