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4847fd28f4f53" w:history="1">
              <w:r>
                <w:rPr>
                  <w:rStyle w:val="Hyperlink"/>
                </w:rPr>
                <w:t>中国洗碗机行业“十二五”规划研究分析报告（2012版）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4847fd28f4f53" w:history="1">
              <w:r>
                <w:rPr>
                  <w:rStyle w:val="Hyperlink"/>
                </w:rPr>
                <w:t>中国洗碗机行业“十二五”规划研究分析报告（2012版）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4847fd28f4f53" w:history="1">
                <w:r>
                  <w:rPr>
                    <w:rStyle w:val="Hyperlink"/>
                  </w:rPr>
                  <w:t>https://www.20087.com/2012-01/R_xiwanjihangyeshierwuguihuayanjiufenx.html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家用电器，已经从高端奢侈品逐渐转变为普通家庭的常用设备。随着生活节奏的加快和消费者对家居生活品质的追求，洗碗机的普及率逐年提高。目前，洗碗机不仅具备基本的洗涤功能，还集成了烘干、消毒等多种功能，能够满足不同用户的需求。此外，洗碗机的设计越来越人性化，操作简便，容量多样，适合各种家庭使用。在节能环保方面，许多品牌推出了低能耗、节水型洗碗机，符合现代社会的可持续发展理念。</w:t>
      </w:r>
      <w:r>
        <w:rPr>
          <w:rFonts w:hint="eastAsia"/>
        </w:rPr>
        <w:br/>
      </w:r>
      <w:r>
        <w:rPr>
          <w:rFonts w:hint="eastAsia"/>
        </w:rPr>
        <w:t>　　未来，洗碗机市场将朝着更加智能化和个性化方向发展。市场调研网认为，智能洗碗机可以通过手机APP远程控制，自动调节洗涤程序，甚至根据餐具的数量和脏污程度自动调整水温和水量。同时，洗碗机的清洁效果和静音性能将进一步提升，以提供更好的用户体验。然而，洗碗机市场的竞争将更加激烈，企业需要不断推出创新产品，提高品牌影响力。此外，加强售后服务和用户教育也是促进洗碗机普及的重要措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洗碗机行业十二五规划概述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十一五洗碗机行业发展回顾</w:t>
      </w:r>
      <w:r>
        <w:rPr>
          <w:rFonts w:hint="eastAsia"/>
        </w:rPr>
        <w:br/>
      </w:r>
      <w:r>
        <w:rPr>
          <w:rFonts w:hint="eastAsia"/>
        </w:rPr>
        <w:t>　　　　一、十一五洗碗机行业运行情况</w:t>
      </w:r>
      <w:r>
        <w:rPr>
          <w:rFonts w:hint="eastAsia"/>
        </w:rPr>
        <w:br/>
      </w:r>
      <w:r>
        <w:rPr>
          <w:rFonts w:hint="eastAsia"/>
        </w:rPr>
        <w:t>　　　　二、十一五洗碗机行业发展特点</w:t>
      </w:r>
      <w:r>
        <w:rPr>
          <w:rFonts w:hint="eastAsia"/>
        </w:rPr>
        <w:br/>
      </w:r>
      <w:r>
        <w:rPr>
          <w:rFonts w:hint="eastAsia"/>
        </w:rPr>
        <w:t>　　　　三、十一五洗碗机行业发展成就</w:t>
      </w:r>
      <w:r>
        <w:rPr>
          <w:rFonts w:hint="eastAsia"/>
        </w:rPr>
        <w:br/>
      </w:r>
      <w:r>
        <w:rPr>
          <w:rFonts w:hint="eastAsia"/>
        </w:rPr>
        <w:t>　　第二节 洗碗机行业十二五总体规划</w:t>
      </w:r>
      <w:r>
        <w:rPr>
          <w:rFonts w:hint="eastAsia"/>
        </w:rPr>
        <w:br/>
      </w:r>
      <w:r>
        <w:rPr>
          <w:rFonts w:hint="eastAsia"/>
        </w:rPr>
        <w:t>　　　　一、洗碗机行业十二五规划纲要</w:t>
      </w:r>
      <w:r>
        <w:rPr>
          <w:rFonts w:hint="eastAsia"/>
        </w:rPr>
        <w:br/>
      </w:r>
      <w:r>
        <w:rPr>
          <w:rFonts w:hint="eastAsia"/>
        </w:rPr>
        <w:t>　　　　二、洗碗机行业十二五规划指导思想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三、洗碗机行业十二五规划主要目标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十一五洗碗机行业总体发展状况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十一五洗碗机行业规模情况分析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十一五洗碗机行业财务能力分析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中国洗碗机市场规模分析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十一五中国洗碗机市场规模分析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2010年我国洗碗机区域结构分析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十一五中国洗碗机区域市场规模分析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十二五中国洗碗机市场规模预测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十一五洗碗机行业发展现状分析</w:t>
      </w:r>
      <w:r>
        <w:rPr>
          <w:rFonts w:hint="eastAsia"/>
        </w:rPr>
        <w:br/>
      </w:r>
      <w:r>
        <w:rPr>
          <w:rFonts w:hint="eastAsia"/>
        </w:rPr>
        <w:t>　　第一节 洗碗机行业特性分析</w:t>
      </w:r>
      <w:r>
        <w:rPr>
          <w:rFonts w:hint="eastAsia"/>
        </w:rPr>
        <w:br/>
      </w:r>
      <w:r>
        <w:rPr>
          <w:rFonts w:hint="eastAsia"/>
        </w:rPr>
        <w:t>　　第二节 洗碗机产业特征与行业重要性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十一五洗碗机行业发展分析</w:t>
      </w:r>
      <w:r>
        <w:rPr>
          <w:rFonts w:hint="eastAsia"/>
        </w:rPr>
        <w:br/>
      </w:r>
      <w:r>
        <w:rPr>
          <w:rFonts w:hint="eastAsia"/>
        </w:rPr>
        <w:t>　　　　一、十一五洗碗机行业发展态势分析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二、十一五洗碗机行业发展特点分析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三、十一五洗碗机行业市场供需分析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洗碗机行业竞争力优势分析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洗碗机企业竞争策略分析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一、提高洗碗机企业核心竞争力的对策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二、影响洗碗机企业核心竞争力的因素及提升途径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三、提高洗碗机企业竞争力的策略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洗碗机行业十二五投资与发展前景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洗碗机行业十二五投资机会分析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一、洗碗机投资项目分析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二、可以投资的洗碗机模式</w:t>
      </w:r>
      <w:r>
        <w:rPr>
          <w:rFonts w:hint="eastAsia"/>
        </w:rPr>
        <w:br/>
      </w:r>
      <w:r>
        <w:rPr>
          <w:rFonts w:hint="eastAsia"/>
        </w:rPr>
        <w:t>　　　　三、十二五洗碗机投资机会</w:t>
      </w:r>
      <w:r>
        <w:rPr>
          <w:rFonts w:hint="eastAsia"/>
        </w:rPr>
        <w:br/>
      </w:r>
      <w:r>
        <w:rPr>
          <w:rFonts w:hint="eastAsia"/>
        </w:rPr>
        <w:t>　　第二节 十二五期间洗碗机行业发展预测分析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一、十二五洗碗机发展分析</w:t>
      </w:r>
      <w:r>
        <w:rPr>
          <w:rFonts w:hint="eastAsia"/>
        </w:rPr>
        <w:br/>
      </w:r>
      <w:r>
        <w:rPr>
          <w:rFonts w:hint="eastAsia"/>
        </w:rPr>
        <w:t>　　　　二、十二五洗碗机行业技术开发方向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发展绿色经济和洗碗机经济，增强可持续发展能力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十二五时期洗碗机行业自身热点问题研究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十二五期间洗碗机行业发展趋势及投资风险分析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十一五洗碗机存在的问题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一、十二五期间洗碗机发展方向分析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二、十二五期间洗碗机行业发展规模预测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三、十二五期间洗碗机行业发展趋势预测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十二五期间洗碗机行业投资风险分析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中国洗碗机行业投资策略分析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十二五中国洗碗机行业投资环境分析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十二五中国洗碗机行业投资收益分析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十二五中国洗碗机行业产品投资方向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十二五中国洗碗机行业投资收益预测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二、十二五中国洗碗机行业总产值预测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三、十二五中国洗碗机行业销售收入预测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四、十二五中国洗碗机行业利润总额预测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五、十二五中国洗碗机行业总资产预测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洗碗机行业营销策略分析及建议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一、洗碗机行业营销模式</w:t>
      </w:r>
      <w:r>
        <w:rPr>
          <w:rFonts w:hint="eastAsia"/>
        </w:rPr>
        <w:br/>
      </w:r>
      <w:r>
        <w:rPr>
          <w:rFonts w:hint="eastAsia"/>
        </w:rPr>
        <w:t>　　　　二、洗碗机行业营销策略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4847fd28f4f53" w:history="1">
        <w:r>
          <w:rPr>
            <w:rStyle w:val="Hyperlink"/>
          </w:rPr>
          <w:t>中国洗碗机行业“十二五”规划研究分析报告（2012版）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4847fd28f4f53" w:history="1">
        <w:r>
          <w:rPr>
            <w:rStyle w:val="Hyperlink"/>
          </w:rPr>
          <w:t>https://www.20087.com/2012-01/R_xiwanjihangyeshierwuguihuayanjiufenx.html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cc3f09a2849bd" w:history="1">
      <w:r>
        <w:rPr>
          <w:rStyle w:val="Hyperlink"/>
        </w:rPr>
        <w:t>中国洗碗机行业“十二五”规划研究分析报告（2012版）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xiwanjihangyeshierwuguihuayanjiufenx.html" TargetMode="External" Id="Rba34847fd28f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xiwanjihangyeshierwuguihuayanjiufenx.html" TargetMode="External" Id="R935cc3f09a28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2012-01-12T07:35:00Z</dcterms:created>
  <dcterms:modified xsi:type="dcterms:W3CDTF">2012-01-12T08:35:00Z</dcterms:modified>
  <dc:subject>中国洗碗机行业“十二五”规划研究分析报告（2012版）</dc:subject>
  <dc:title>中国洗碗机行业“十二五”规划研究分析报告（2012版）</dc:title>
  <cp:keywords>中国洗碗机行业“十二五”规划研究分析报告（2012版）</cp:keywords>
  <dc:description>中国洗碗机行业“十二五”规划研究分析报告（2012版）</dc:description>
</cp:coreProperties>
</file>