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548678bb74f92" w:history="1">
              <w:r>
                <w:rPr>
                  <w:rStyle w:val="Hyperlink"/>
                </w:rPr>
                <w:t>中国铁路客车产业全景调研及发展前景展望报告（2012-2016年）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548678bb74f92" w:history="1">
              <w:r>
                <w:rPr>
                  <w:rStyle w:val="Hyperlink"/>
                </w:rPr>
                <w:t>中国铁路客车产业全景调研及发展前景展望报告（2012-2016年）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09593A5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548678bb74f92" w:history="1">
                <w:r>
                  <w:rPr>
                    <w:rStyle w:val="Hyperlink"/>
                  </w:rPr>
                  <w:t>https://www.20087.com/2012-01/R_tielukechechanyequanjingdiaoyanjifaz.html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铁路客车相关概述</w:t>
      </w:r>
      <w:r>
        <w:rPr>
          <w:rFonts w:hint="eastAsia"/>
        </w:rPr>
        <w:br/>
      </w:r>
      <w:r>
        <w:rPr>
          <w:rFonts w:hint="eastAsia"/>
        </w:rPr>
        <w:t>　　第一节 铁路客车的界定</w:t>
      </w:r>
      <w:r>
        <w:rPr>
          <w:rFonts w:hint="eastAsia"/>
        </w:rPr>
        <w:br/>
      </w:r>
      <w:r>
        <w:rPr>
          <w:rFonts w:hint="eastAsia"/>
        </w:rPr>
        <w:t>　　第二节 铁路客车分类及特点</w:t>
      </w:r>
      <w:r>
        <w:rPr>
          <w:rFonts w:hint="eastAsia"/>
        </w:rPr>
        <w:br/>
      </w:r>
      <w:r>
        <w:rPr>
          <w:rFonts w:hint="eastAsia"/>
        </w:rPr>
        <w:t>　　第三节 铁路客车型号与编码</w:t>
      </w:r>
      <w:r>
        <w:rPr>
          <w:rFonts w:hint="eastAsia"/>
        </w:rPr>
        <w:br/>
      </w:r>
      <w:r>
        <w:rPr>
          <w:rFonts w:hint="eastAsia"/>
        </w:rPr>
        <w:t>　　　　一、客车基本型号</w:t>
      </w:r>
      <w:r>
        <w:rPr>
          <w:rFonts w:hint="eastAsia"/>
        </w:rPr>
        <w:br/>
      </w:r>
      <w:r>
        <w:rPr>
          <w:rFonts w:hint="eastAsia"/>
        </w:rPr>
        <w:t>　　　　二、客车车号编码</w:t>
      </w:r>
      <w:r>
        <w:rPr>
          <w:rFonts w:hint="eastAsia"/>
        </w:rPr>
        <w:br/>
      </w:r>
      <w:r>
        <w:rPr>
          <w:rFonts w:hint="eastAsia"/>
        </w:rPr>
        <w:t>　　第四节 铁路客车其综介绍</w:t>
      </w:r>
      <w:r>
        <w:rPr>
          <w:rFonts w:hint="eastAsia"/>
        </w:rPr>
        <w:br/>
      </w:r>
      <w:r>
        <w:rPr>
          <w:rFonts w:hint="eastAsia"/>
        </w:rPr>
        <w:t>　　　　一、现代客车材料</w:t>
      </w:r>
      <w:r>
        <w:rPr>
          <w:rFonts w:hint="eastAsia"/>
        </w:rPr>
        <w:br/>
      </w:r>
      <w:r>
        <w:rPr>
          <w:rFonts w:hint="eastAsia"/>
        </w:rPr>
        <w:t>　　　　二、客车在构造和内部设施</w:t>
      </w:r>
      <w:r>
        <w:rPr>
          <w:rFonts w:hint="eastAsia"/>
        </w:rPr>
        <w:br/>
      </w:r>
      <w:r>
        <w:rPr>
          <w:rFonts w:hint="eastAsia"/>
        </w:rPr>
        <w:t>　　　　三、高速客车设计要素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2011-2012年世界铁路客车产业运行状况分析</w:t>
      </w:r>
      <w:r>
        <w:rPr>
          <w:rFonts w:hint="eastAsia"/>
        </w:rPr>
        <w:br/>
      </w:r>
      <w:r>
        <w:rPr>
          <w:rFonts w:hint="eastAsia"/>
        </w:rPr>
        <w:t>　　第一节 2011-2012年世界铁路客车产业发展综述</w:t>
      </w:r>
      <w:r>
        <w:rPr>
          <w:rFonts w:hint="eastAsia"/>
        </w:rPr>
        <w:br/>
      </w:r>
      <w:r>
        <w:rPr>
          <w:rFonts w:hint="eastAsia"/>
        </w:rPr>
        <w:t>　　　　一、国外铁路产业市场特点分析</w:t>
      </w:r>
      <w:r>
        <w:rPr>
          <w:rFonts w:hint="eastAsia"/>
        </w:rPr>
        <w:br/>
      </w:r>
      <w:r>
        <w:rPr>
          <w:rFonts w:hint="eastAsia"/>
        </w:rPr>
        <w:t>　　　　二、国外铁路客车设计理念的变革与创新</w:t>
      </w:r>
      <w:r>
        <w:rPr>
          <w:rFonts w:hint="eastAsia"/>
        </w:rPr>
        <w:br/>
      </w:r>
      <w:r>
        <w:rPr>
          <w:rFonts w:hint="eastAsia"/>
        </w:rPr>
        <w:t>　　　　三、国外铁路客车内的技术创新</w:t>
      </w:r>
      <w:r>
        <w:rPr>
          <w:rFonts w:hint="eastAsia"/>
        </w:rPr>
        <w:br/>
      </w:r>
      <w:r>
        <w:rPr>
          <w:rFonts w:hint="eastAsia"/>
        </w:rPr>
        <w:t>　　　　四、国外铁路客车业动态分析</w:t>
      </w:r>
      <w:r>
        <w:rPr>
          <w:rFonts w:hint="eastAsia"/>
        </w:rPr>
        <w:br/>
      </w:r>
      <w:r>
        <w:rPr>
          <w:rFonts w:hint="eastAsia"/>
        </w:rPr>
        <w:t>　　第二节 2011-2012年世界铁路客车产业主要国家分析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一、美国铁路客车分析</w:t>
      </w:r>
      <w:r>
        <w:rPr>
          <w:rFonts w:hint="eastAsia"/>
        </w:rPr>
        <w:br/>
      </w:r>
      <w:r>
        <w:rPr>
          <w:rFonts w:hint="eastAsia"/>
        </w:rPr>
        <w:t>　　　　二、德国铁路短途客车</w:t>
      </w:r>
      <w:r>
        <w:rPr>
          <w:rFonts w:hint="eastAsia"/>
        </w:rPr>
        <w:br/>
      </w:r>
      <w:r>
        <w:rPr>
          <w:rFonts w:hint="eastAsia"/>
        </w:rPr>
        <w:t>　　　　三、日本铁路公路两用客车分析</w:t>
      </w:r>
      <w:r>
        <w:rPr>
          <w:rFonts w:hint="eastAsia"/>
        </w:rPr>
        <w:br/>
      </w:r>
      <w:r>
        <w:rPr>
          <w:rFonts w:hint="eastAsia"/>
        </w:rPr>
        <w:t>　　第三节 2012-2016年世界铁路客车产业发展趋势分析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2011-2012年中国铁路客车行业运行环境分析</w:t>
      </w:r>
      <w:r>
        <w:rPr>
          <w:rFonts w:hint="eastAsia"/>
        </w:rPr>
        <w:br/>
      </w:r>
      <w:r>
        <w:rPr>
          <w:rFonts w:hint="eastAsia"/>
        </w:rPr>
        <w:t>　　第一节 2011-2012年中国宏观经济环境分析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二、消费价格指数CPI、PPI（按月度更新）</w:t>
      </w:r>
      <w:r>
        <w:rPr>
          <w:rFonts w:hint="eastAsia"/>
        </w:rPr>
        <w:br/>
      </w:r>
      <w:r>
        <w:rPr>
          <w:rFonts w:hint="eastAsia"/>
        </w:rPr>
        <w:t>　　　　三、全国居民收入情况（季度更新）</w:t>
      </w:r>
      <w:r>
        <w:rPr>
          <w:rFonts w:hint="eastAsia"/>
        </w:rPr>
        <w:br/>
      </w:r>
      <w:r>
        <w:rPr>
          <w:rFonts w:hint="eastAsia"/>
        </w:rPr>
        <w:t>　　　　四、恩格尔系数（年度更新）</w:t>
      </w:r>
      <w:r>
        <w:rPr>
          <w:rFonts w:hint="eastAsia"/>
        </w:rPr>
        <w:br/>
      </w:r>
      <w:r>
        <w:rPr>
          <w:rFonts w:hint="eastAsia"/>
        </w:rPr>
        <w:t>　　　　五、工业发展形势（季度更新）</w:t>
      </w:r>
      <w:r>
        <w:rPr>
          <w:rFonts w:hint="eastAsia"/>
        </w:rPr>
        <w:br/>
      </w:r>
      <w:r>
        <w:rPr>
          <w:rFonts w:hint="eastAsia"/>
        </w:rPr>
        <w:t>　　　　六、固定资产投资情况（季度更新）</w:t>
      </w:r>
      <w:r>
        <w:rPr>
          <w:rFonts w:hint="eastAsia"/>
        </w:rPr>
        <w:br/>
      </w:r>
      <w:r>
        <w:rPr>
          <w:rFonts w:hint="eastAsia"/>
        </w:rPr>
        <w:t>　　　　七、财政收支状况（年度更新）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2011-2012年中国铁路客车市场政策环境分析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一、关于深化铁路运输改革建立市场营销机制的若干意见</w:t>
      </w:r>
      <w:r>
        <w:rPr>
          <w:rFonts w:hint="eastAsia"/>
        </w:rPr>
        <w:br/>
      </w:r>
      <w:r>
        <w:rPr>
          <w:rFonts w:hint="eastAsia"/>
        </w:rPr>
        <w:t>　　　　二、铁路客运政策解析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2011-2012年中国铁路客车市场技术环境分析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2011-2012年中国铁路客车行业运行形势分析</w:t>
      </w:r>
      <w:r>
        <w:rPr>
          <w:rFonts w:hint="eastAsia"/>
        </w:rPr>
        <w:br/>
      </w:r>
      <w:r>
        <w:rPr>
          <w:rFonts w:hint="eastAsia"/>
        </w:rPr>
        <w:t>　　第一节 2011-2012年中国铁路客车行业发展综述</w:t>
      </w:r>
      <w:r>
        <w:rPr>
          <w:rFonts w:hint="eastAsia"/>
        </w:rPr>
        <w:br/>
      </w:r>
      <w:r>
        <w:rPr>
          <w:rFonts w:hint="eastAsia"/>
        </w:rPr>
        <w:t>　　　　一、二十一世纪的铁路客车</w:t>
      </w:r>
      <w:r>
        <w:rPr>
          <w:rFonts w:hint="eastAsia"/>
        </w:rPr>
        <w:br/>
      </w:r>
      <w:r>
        <w:rPr>
          <w:rFonts w:hint="eastAsia"/>
        </w:rPr>
        <w:t>　　　　二、铁路客车行业特点分析</w:t>
      </w:r>
      <w:r>
        <w:rPr>
          <w:rFonts w:hint="eastAsia"/>
        </w:rPr>
        <w:br/>
      </w:r>
      <w:r>
        <w:rPr>
          <w:rFonts w:hint="eastAsia"/>
        </w:rPr>
        <w:t>　　　　三、铁路客车销售分析</w:t>
      </w:r>
      <w:r>
        <w:rPr>
          <w:rFonts w:hint="eastAsia"/>
        </w:rPr>
        <w:br/>
      </w:r>
      <w:r>
        <w:rPr>
          <w:rFonts w:hint="eastAsia"/>
        </w:rPr>
        <w:t>　　第二节 2011-2012年中国铁路客车行业重点资讯分析</w:t>
      </w:r>
      <w:r>
        <w:rPr>
          <w:rFonts w:hint="eastAsia"/>
        </w:rPr>
        <w:br/>
      </w:r>
      <w:r>
        <w:rPr>
          <w:rFonts w:hint="eastAsia"/>
        </w:rPr>
        <w:t>　　　　一、中国南车获16亿元铁路客车订单</w:t>
      </w:r>
      <w:r>
        <w:rPr>
          <w:rFonts w:hint="eastAsia"/>
        </w:rPr>
        <w:br/>
      </w:r>
      <w:r>
        <w:rPr>
          <w:rFonts w:hint="eastAsia"/>
        </w:rPr>
        <w:t>　　　　二、巴基斯坦决定进口150节中国铁路客车</w:t>
      </w:r>
      <w:r>
        <w:rPr>
          <w:rFonts w:hint="eastAsia"/>
        </w:rPr>
        <w:br/>
      </w:r>
      <w:r>
        <w:rPr>
          <w:rFonts w:hint="eastAsia"/>
        </w:rPr>
        <w:t>　　　　三、长客股份攻占铁路客车“半壁江山”</w:t>
      </w:r>
      <w:r>
        <w:rPr>
          <w:rFonts w:hint="eastAsia"/>
        </w:rPr>
        <w:br/>
      </w:r>
      <w:r>
        <w:rPr>
          <w:rFonts w:hint="eastAsia"/>
        </w:rPr>
        <w:t>　　第三节 2011-2012年中国铁路客车保有量分析</w:t>
      </w:r>
      <w:r>
        <w:rPr>
          <w:rFonts w:hint="eastAsia"/>
        </w:rPr>
        <w:br/>
      </w:r>
      <w:r>
        <w:rPr>
          <w:rFonts w:hint="eastAsia"/>
        </w:rPr>
        <w:t>　　　　一、旅客乘坐车总量</w:t>
      </w:r>
      <w:r>
        <w:rPr>
          <w:rFonts w:hint="eastAsia"/>
        </w:rPr>
        <w:br/>
      </w:r>
      <w:r>
        <w:rPr>
          <w:rFonts w:hint="eastAsia"/>
        </w:rPr>
        <w:t>　　　　二、硬座车保有量</w:t>
      </w:r>
      <w:r>
        <w:rPr>
          <w:rFonts w:hint="eastAsia"/>
        </w:rPr>
        <w:br/>
      </w:r>
      <w:r>
        <w:rPr>
          <w:rFonts w:hint="eastAsia"/>
        </w:rPr>
        <w:t>　　　　三、硬卧车保有量</w:t>
      </w:r>
      <w:r>
        <w:rPr>
          <w:rFonts w:hint="eastAsia"/>
        </w:rPr>
        <w:br/>
      </w:r>
      <w:r>
        <w:rPr>
          <w:rFonts w:hint="eastAsia"/>
        </w:rPr>
        <w:t>　　　　四、软座车保有量</w:t>
      </w:r>
      <w:r>
        <w:rPr>
          <w:rFonts w:hint="eastAsia"/>
        </w:rPr>
        <w:br/>
      </w:r>
      <w:r>
        <w:rPr>
          <w:rFonts w:hint="eastAsia"/>
        </w:rPr>
        <w:t>　　　　五、软卧车保有量</w:t>
      </w:r>
      <w:r>
        <w:rPr>
          <w:rFonts w:hint="eastAsia"/>
        </w:rPr>
        <w:br/>
      </w:r>
      <w:r>
        <w:rPr>
          <w:rFonts w:hint="eastAsia"/>
        </w:rPr>
        <w:t>　　　　六、空调车数量及所占比重</w:t>
      </w:r>
      <w:r>
        <w:rPr>
          <w:rFonts w:hint="eastAsia"/>
        </w:rPr>
        <w:br/>
      </w:r>
      <w:r>
        <w:rPr>
          <w:rFonts w:hint="eastAsia"/>
        </w:rPr>
        <w:t>　　第四节 2011-2012年中国铁路客车行业发展存在问题分析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2007-2011年中国铁路客车制造行业数据监测分析（3711）</w:t>
      </w:r>
      <w:r>
        <w:rPr>
          <w:rFonts w:hint="eastAsia"/>
        </w:rPr>
        <w:br/>
      </w:r>
      <w:r>
        <w:rPr>
          <w:rFonts w:hint="eastAsia"/>
        </w:rPr>
        <w:t>　　第一节 2007-2011年中国铁路客车制造行业规模分析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2011年中国铁路客车制造行业结构分析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2007-2011年中国铁路客车制造行业产值分析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2007-2011年中国铁路客车制造行业成本费用分析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2007-2011年中国铁路客车制造行业盈利能力分析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2007-2011年中国铁路客车产量数据统计分析</w:t>
      </w:r>
      <w:r>
        <w:rPr>
          <w:rFonts w:hint="eastAsia"/>
        </w:rPr>
        <w:br/>
      </w:r>
      <w:r>
        <w:rPr>
          <w:rFonts w:hint="eastAsia"/>
        </w:rPr>
        <w:t>　　第一节 2007-2010年中国铁路客车产量数据分析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一、2007-2010年铁路客车产量数据分析</w:t>
      </w:r>
      <w:r>
        <w:rPr>
          <w:rFonts w:hint="eastAsia"/>
        </w:rPr>
        <w:br/>
      </w:r>
      <w:r>
        <w:rPr>
          <w:rFonts w:hint="eastAsia"/>
        </w:rPr>
        <w:t>　　　　二、2007-2010年铁路客车重点省市数据分析</w:t>
      </w:r>
      <w:r>
        <w:rPr>
          <w:rFonts w:hint="eastAsia"/>
        </w:rPr>
        <w:br/>
      </w:r>
      <w:r>
        <w:rPr>
          <w:rFonts w:hint="eastAsia"/>
        </w:rPr>
        <w:t>　　第二节 2011年中国铁路客车产量数据分析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一、2011年全国铁路客车产量数据分析</w:t>
      </w:r>
      <w:r>
        <w:rPr>
          <w:rFonts w:hint="eastAsia"/>
        </w:rPr>
        <w:br/>
      </w:r>
      <w:r>
        <w:rPr>
          <w:rFonts w:hint="eastAsia"/>
        </w:rPr>
        <w:t>　　　　二、2011年铁路客车重点省市数据分析</w:t>
      </w:r>
      <w:r>
        <w:rPr>
          <w:rFonts w:hint="eastAsia"/>
        </w:rPr>
        <w:br/>
      </w:r>
      <w:r>
        <w:rPr>
          <w:rFonts w:hint="eastAsia"/>
        </w:rPr>
        <w:t>　　第三节 2011年中国铁路客车产量增长性分析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2006-2010年中国铁道及电车道机动客车、货车、敞车进出口数据监测分析（8603）</w:t>
      </w:r>
      <w:r>
        <w:rPr>
          <w:rFonts w:hint="eastAsia"/>
        </w:rPr>
        <w:br/>
      </w:r>
      <w:r>
        <w:rPr>
          <w:rFonts w:hint="eastAsia"/>
        </w:rPr>
        <w:t>　　第一节 2006-2010年中国铁道及电车道机动客车、货车、敞车进口数据分析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2006-2010年中国铁道及电车道机动客车、货车、敞车出口数据分析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2006-2010年中国铁道及电车道机动客车、货车、敞车进出口平均单价分析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2006-2010年中国铁道及电车道机动客车、货车、敞车进出口国家及地区分析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2011-2012年中国铁路客车行业市场竞争格局分析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2011-2012年中国铁路客车行业竞争现状分析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一、中外铁路客车竞争力对比分析</w:t>
      </w:r>
      <w:r>
        <w:rPr>
          <w:rFonts w:hint="eastAsia"/>
        </w:rPr>
        <w:br/>
      </w:r>
      <w:r>
        <w:rPr>
          <w:rFonts w:hint="eastAsia"/>
        </w:rPr>
        <w:t>　　　　二、铁路客车技术竞争分析</w:t>
      </w:r>
      <w:r>
        <w:rPr>
          <w:rFonts w:hint="eastAsia"/>
        </w:rPr>
        <w:br/>
      </w:r>
      <w:r>
        <w:rPr>
          <w:rFonts w:hint="eastAsia"/>
        </w:rPr>
        <w:t>　　　　三、铁路客车成本竞争分析</w:t>
      </w:r>
      <w:r>
        <w:rPr>
          <w:rFonts w:hint="eastAsia"/>
        </w:rPr>
        <w:br/>
      </w:r>
      <w:r>
        <w:rPr>
          <w:rFonts w:hint="eastAsia"/>
        </w:rPr>
        <w:t>　　第二节 2011-2012年中国铁路客车业集中度分析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2011-2012年中国铁路客车企业提升竞争力策略分析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2011-2012年中国铁路客车制造重点厂商运营财务状况分析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中国南车股份有限公司（601766）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长春长客-庞巴迪轨道车辆有限公司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中国北车集团唐山机车车辆厂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中国南车集团南京浦镇车辆厂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中国北车集团长春客车厂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唐山华达总公司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青岛四机劳务开发有限公司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2011-2012年中国铁路产业发展态势分析</w:t>
      </w:r>
      <w:r>
        <w:rPr>
          <w:rFonts w:hint="eastAsia"/>
        </w:rPr>
        <w:br/>
      </w:r>
      <w:r>
        <w:rPr>
          <w:rFonts w:hint="eastAsia"/>
        </w:rPr>
        <w:t>　　第一节 2011-2012年中国铁路产业运行综述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第二节 2011-2012年中国铁路的运行现况</w:t>
      </w:r>
      <w:r>
        <w:rPr>
          <w:rFonts w:hint="eastAsia"/>
        </w:rPr>
        <w:br/>
      </w:r>
      <w:r>
        <w:rPr>
          <w:rFonts w:hint="eastAsia"/>
        </w:rPr>
        <w:t>　　　　一、中国铁路经济运行分析</w:t>
      </w:r>
      <w:r>
        <w:rPr>
          <w:rFonts w:hint="eastAsia"/>
        </w:rPr>
        <w:br/>
      </w:r>
      <w:r>
        <w:rPr>
          <w:rFonts w:hint="eastAsia"/>
        </w:rPr>
        <w:t>　　　　二、中国铁路固定资产投资情况</w:t>
      </w:r>
      <w:r>
        <w:rPr>
          <w:rFonts w:hint="eastAsia"/>
        </w:rPr>
        <w:br/>
      </w:r>
      <w:r>
        <w:rPr>
          <w:rFonts w:hint="eastAsia"/>
        </w:rPr>
        <w:t>　　　　三、2010年铁路行业显现经济增长龙头效应</w:t>
      </w:r>
      <w:r>
        <w:rPr>
          <w:rFonts w:hint="eastAsia"/>
        </w:rPr>
        <w:br/>
      </w:r>
      <w:r>
        <w:rPr>
          <w:rFonts w:hint="eastAsia"/>
        </w:rPr>
        <w:t>　　第三节 2011-2012年中国铁路市场开放的途径分析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一、中国铁路市场开放现状</w:t>
      </w:r>
      <w:r>
        <w:rPr>
          <w:rFonts w:hint="eastAsia"/>
        </w:rPr>
        <w:br/>
      </w:r>
      <w:r>
        <w:rPr>
          <w:rFonts w:hint="eastAsia"/>
        </w:rPr>
        <w:t>　　　　二、中国铁路市场开放的确立条件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三、铁路市场开放的途径与方式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四、引入战略投资者</w:t>
      </w:r>
      <w:r>
        <w:rPr>
          <w:rFonts w:hint="eastAsia"/>
        </w:rPr>
        <w:br/>
      </w:r>
      <w:r>
        <w:rPr>
          <w:rFonts w:hint="eastAsia"/>
        </w:rPr>
        <w:t>　　第四节 2011-2012年中国铁路建设投融资分析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2011-2012年中国铁路客运市场新形势分析</w:t>
      </w:r>
      <w:r>
        <w:rPr>
          <w:rFonts w:hint="eastAsia"/>
        </w:rPr>
        <w:br/>
      </w:r>
      <w:r>
        <w:rPr>
          <w:rFonts w:hint="eastAsia"/>
        </w:rPr>
        <w:t>　　第一节 2011-2012年中国铁路客运总体状况分析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二、铁路客运市场需求分析</w:t>
      </w:r>
      <w:r>
        <w:rPr>
          <w:rFonts w:hint="eastAsia"/>
        </w:rPr>
        <w:br/>
      </w:r>
      <w:r>
        <w:rPr>
          <w:rFonts w:hint="eastAsia"/>
        </w:rPr>
        <w:t>　　　　三、城际铁路客运的客流特点</w:t>
      </w:r>
      <w:r>
        <w:rPr>
          <w:rFonts w:hint="eastAsia"/>
        </w:rPr>
        <w:br/>
      </w:r>
      <w:r>
        <w:rPr>
          <w:rFonts w:hint="eastAsia"/>
        </w:rPr>
        <w:t>　　　　四、铁路旅客运输目标市场分析</w:t>
      </w:r>
      <w:r>
        <w:rPr>
          <w:rFonts w:hint="eastAsia"/>
        </w:rPr>
        <w:br/>
      </w:r>
      <w:r>
        <w:rPr>
          <w:rFonts w:hint="eastAsia"/>
        </w:rPr>
        <w:t>　　第二节 2011-2012年中国铁路短途客运市场分析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一、铁路发展短途客运市场的优势及成因</w:t>
      </w:r>
      <w:r>
        <w:rPr>
          <w:rFonts w:hint="eastAsia"/>
        </w:rPr>
        <w:br/>
      </w:r>
      <w:r>
        <w:rPr>
          <w:rFonts w:hint="eastAsia"/>
        </w:rPr>
        <w:t>　　　　二、铁路参与短途运输市场竞争的必要性</w:t>
      </w:r>
      <w:r>
        <w:rPr>
          <w:rFonts w:hint="eastAsia"/>
        </w:rPr>
        <w:br/>
      </w:r>
      <w:r>
        <w:rPr>
          <w:rFonts w:hint="eastAsia"/>
        </w:rPr>
        <w:t>　　　　三、铁路短途客运市场的目标定位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四、铁路发展短途客运市场需要政策支持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第三节 2011-2012年中国铁路客运专线分析</w:t>
      </w:r>
      <w:r>
        <w:rPr>
          <w:rFonts w:hint="eastAsia"/>
        </w:rPr>
        <w:br/>
      </w:r>
      <w:r>
        <w:rPr>
          <w:rFonts w:hint="eastAsia"/>
        </w:rPr>
        <w:t>　　　　一、铁路客运专线的特点</w:t>
      </w:r>
      <w:r>
        <w:rPr>
          <w:rFonts w:hint="eastAsia"/>
        </w:rPr>
        <w:br/>
      </w:r>
      <w:r>
        <w:rPr>
          <w:rFonts w:hint="eastAsia"/>
        </w:rPr>
        <w:t>　　　　二、客运专线的优势</w:t>
      </w:r>
      <w:r>
        <w:rPr>
          <w:rFonts w:hint="eastAsia"/>
        </w:rPr>
        <w:br/>
      </w:r>
      <w:r>
        <w:rPr>
          <w:rFonts w:hint="eastAsia"/>
        </w:rPr>
        <w:t>　　　　三、发展客运专线的必要性与迫切性</w:t>
      </w:r>
      <w:r>
        <w:rPr>
          <w:rFonts w:hint="eastAsia"/>
        </w:rPr>
        <w:br/>
      </w:r>
      <w:r>
        <w:rPr>
          <w:rFonts w:hint="eastAsia"/>
        </w:rPr>
        <w:t>　　　　四、铁路客运专线建设管理模式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五、铁路客运专线基本管理体制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六、发展铁路客运专线的意义</w:t>
      </w:r>
      <w:r>
        <w:rPr>
          <w:rFonts w:hint="eastAsia"/>
        </w:rPr>
        <w:br/>
      </w:r>
      <w:r>
        <w:rPr>
          <w:rFonts w:hint="eastAsia"/>
        </w:rPr>
        <w:t>　　第四节 2011-2012年中国铁路客运质量分析</w:t>
      </w:r>
      <w:r>
        <w:rPr>
          <w:rFonts w:hint="eastAsia"/>
        </w:rPr>
        <w:br/>
      </w:r>
      <w:r>
        <w:rPr>
          <w:rFonts w:hint="eastAsia"/>
        </w:rPr>
        <w:t>　　　　一、铁路客运质量的内涵</w:t>
      </w:r>
      <w:r>
        <w:rPr>
          <w:rFonts w:hint="eastAsia"/>
        </w:rPr>
        <w:br/>
      </w:r>
      <w:r>
        <w:rPr>
          <w:rFonts w:hint="eastAsia"/>
        </w:rPr>
        <w:t>　　　　二、铁路客运产品质量特性</w:t>
      </w:r>
      <w:r>
        <w:rPr>
          <w:rFonts w:hint="eastAsia"/>
        </w:rPr>
        <w:br/>
      </w:r>
      <w:r>
        <w:rPr>
          <w:rFonts w:hint="eastAsia"/>
        </w:rPr>
        <w:t>　　　　三、铁路客运质量存在不不足</w:t>
      </w:r>
      <w:r>
        <w:rPr>
          <w:rFonts w:hint="eastAsia"/>
        </w:rPr>
        <w:br/>
      </w:r>
      <w:r>
        <w:rPr>
          <w:rFonts w:hint="eastAsia"/>
        </w:rPr>
        <w:t>　　　　四、提高铁路客运服务质量管理步骤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第五节 2011-2012年中国铁路客运发展的问题及策略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一、制约农村客运发展的八大问题</w:t>
      </w:r>
      <w:r>
        <w:rPr>
          <w:rFonts w:hint="eastAsia"/>
        </w:rPr>
        <w:br/>
      </w:r>
      <w:r>
        <w:rPr>
          <w:rFonts w:hint="eastAsia"/>
        </w:rPr>
        <w:t>　　　　二、中国铁路客运市场战略</w:t>
      </w:r>
      <w:r>
        <w:rPr>
          <w:rFonts w:hint="eastAsia"/>
        </w:rPr>
        <w:br/>
      </w:r>
      <w:r>
        <w:rPr>
          <w:rFonts w:hint="eastAsia"/>
        </w:rPr>
        <w:t>　　　　三、铁路旅客运输产品策略与价格策略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四、提高铁路客运质量发展策略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2012-2016年中国铁路客车产业发展趋势分析</w:t>
      </w:r>
      <w:r>
        <w:rPr>
          <w:rFonts w:hint="eastAsia"/>
        </w:rPr>
        <w:br/>
      </w:r>
      <w:r>
        <w:rPr>
          <w:rFonts w:hint="eastAsia"/>
        </w:rPr>
        <w:t>　　第一节 2012-2016年中国铁路客车产业发展前景分析</w:t>
      </w:r>
      <w:r>
        <w:rPr>
          <w:rFonts w:hint="eastAsia"/>
        </w:rPr>
        <w:br/>
      </w:r>
      <w:r>
        <w:rPr>
          <w:rFonts w:hint="eastAsia"/>
        </w:rPr>
        <w:t>　　　　一、铁路客车制造技术的发展趋势</w:t>
      </w:r>
      <w:r>
        <w:rPr>
          <w:rFonts w:hint="eastAsia"/>
        </w:rPr>
        <w:br/>
      </w:r>
      <w:r>
        <w:rPr>
          <w:rFonts w:hint="eastAsia"/>
        </w:rPr>
        <w:t>　　　　二、铁路客车产业前景展望</w:t>
      </w:r>
      <w:r>
        <w:rPr>
          <w:rFonts w:hint="eastAsia"/>
        </w:rPr>
        <w:br/>
      </w:r>
      <w:r>
        <w:rPr>
          <w:rFonts w:hint="eastAsia"/>
        </w:rPr>
        <w:t>　　　　三、铁路机车车辆及动车组制造行业预测分析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第二节 2012-2016年中国铁路客车产业市场预测分析</w:t>
      </w:r>
      <w:r>
        <w:rPr>
          <w:rFonts w:hint="eastAsia"/>
        </w:rPr>
        <w:br/>
      </w:r>
      <w:r>
        <w:rPr>
          <w:rFonts w:hint="eastAsia"/>
        </w:rPr>
        <w:t>　　　　一、铁路客车产量预测分析</w:t>
      </w:r>
      <w:r>
        <w:rPr>
          <w:rFonts w:hint="eastAsia"/>
        </w:rPr>
        <w:br/>
      </w:r>
      <w:r>
        <w:rPr>
          <w:rFonts w:hint="eastAsia"/>
        </w:rPr>
        <w:t>　　　　二、铁路客车市场需求预测分析</w:t>
      </w:r>
      <w:r>
        <w:rPr>
          <w:rFonts w:hint="eastAsia"/>
        </w:rPr>
        <w:br/>
      </w:r>
      <w:r>
        <w:rPr>
          <w:rFonts w:hint="eastAsia"/>
        </w:rPr>
        <w:t>　　　　三、铁路客车进出口预测分析</w:t>
      </w:r>
      <w:r>
        <w:rPr>
          <w:rFonts w:hint="eastAsia"/>
        </w:rPr>
        <w:br/>
      </w:r>
      <w:r>
        <w:rPr>
          <w:rFonts w:hint="eastAsia"/>
        </w:rPr>
        <w:t>　　第三节 2012-2016年中国铁路客车产业市场盈利预测分析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2012-2016年中国铁路客车产业投资战略研究</w:t>
      </w:r>
      <w:r>
        <w:rPr>
          <w:rFonts w:hint="eastAsia"/>
        </w:rPr>
        <w:br/>
      </w:r>
      <w:r>
        <w:rPr>
          <w:rFonts w:hint="eastAsia"/>
        </w:rPr>
        <w:t>　　第一节 铁路客车产业投资特性分析</w:t>
      </w:r>
      <w:r>
        <w:rPr>
          <w:rFonts w:hint="eastAsia"/>
        </w:rPr>
        <w:br/>
      </w:r>
      <w:r>
        <w:rPr>
          <w:rFonts w:hint="eastAsia"/>
        </w:rPr>
        <w:t>　　第二节 2012-2016年中国铁路客车产业投资机会分析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一、铁路客车投资吸引力分析</w:t>
      </w:r>
      <w:r>
        <w:rPr>
          <w:rFonts w:hint="eastAsia"/>
        </w:rPr>
        <w:br/>
      </w:r>
      <w:r>
        <w:rPr>
          <w:rFonts w:hint="eastAsia"/>
        </w:rPr>
        <w:t>　　　　二、铁路客车投资潜力分析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 2012-2016年中国铁路客车产业风险分析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548678bb74f92" w:history="1">
        <w:r>
          <w:rPr>
            <w:rStyle w:val="Hyperlink"/>
          </w:rPr>
          <w:t>中国铁路客车产业全景调研及发展前景展望报告（2012-2016年）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09593A5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548678bb74f92" w:history="1">
        <w:r>
          <w:rPr>
            <w:rStyle w:val="Hyperlink"/>
          </w:rPr>
          <w:t>https://www.20087.com/2012-01/R_tielukechechanyequanjingdiaoyanjifaz.html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b419e06b645e5" w:history="1">
      <w:r>
        <w:rPr>
          <w:rStyle w:val="Hyperlink"/>
        </w:rPr>
        <w:t>中国铁路客车产业全景调研及发展前景展望报告（2012-2016年）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1/R_tielukechechanyequanjingdiaoyanjifaz.html" TargetMode="External" Id="Rd0d548678bb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1/R_tielukechechanyequanjingdiaoyanjifaz.html" TargetMode="External" Id="Rdc4b419e06b6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2012-01-08T07:05:00Z</dcterms:created>
  <dcterms:modified xsi:type="dcterms:W3CDTF">2012-01-08T08:05:00Z</dcterms:modified>
  <dc:subject>中国铁路客车产业全景调研及发展前景展望报告（2012-2016年）</dc:subject>
  <dc:title>中国铁路客车产业全景调研及发展前景展望报告（2012-2016年）</dc:title>
  <cp:keywords>中国铁路客车产业全景调研及发展前景展望报告（2012-2016年）</cp:keywords>
  <dc:description>中国铁路客车产业全景调研及发展前景展望报告（2012-2016年）</dc:description>
</cp:coreProperties>
</file>