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136a6714645b6" w:history="1">
              <w:r>
                <w:rPr>
                  <w:rStyle w:val="Hyperlink"/>
                </w:rPr>
                <w:t>2008-2011年中国辐照净化装置行业研究分析及未来五年发展前景预测报告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136a6714645b6" w:history="1">
              <w:r>
                <w:rPr>
                  <w:rStyle w:val="Hyperlink"/>
                </w:rPr>
                <w:t>2008-2011年中国辐照净化装置行业研究分析及未来五年发展前景预测报告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136a6714645b6" w:history="1">
                <w:r>
                  <w:rPr>
                    <w:rStyle w:val="Hyperlink"/>
                  </w:rPr>
                  <w:t>https://www.20087.com/2012-01/R_fuzhaojinghuazhuangzhihangyeyanjiufe.html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净化装置是一种利用辐射能量去除污染物的技术装备，近年来随着核技术和环保要求的提高，其应用范围不断扩大。目前，辐照净化装置不仅在提高净化效率和降低能耗方面有所突破，还在提高操作简便性和安全性方面进行了改进。随着环境保护意识的增强，辐照净化装置的设计更加注重采用绿色技术和循环利用模式，以减少对环境的影响。此外，随着新技术的发展，辐照净化装置的应用范围也在不断扩展，涵盖更多的工业和民用领域。</w:t>
      </w:r>
      <w:r>
        <w:rPr>
          <w:rFonts w:hint="eastAsia"/>
        </w:rPr>
        <w:br/>
      </w:r>
      <w:r>
        <w:rPr>
          <w:rFonts w:hint="eastAsia"/>
        </w:rPr>
        <w:t>　　未来，辐照净化装置的发展将更加注重技术创新和应用领域的拓展。一方面，随着新材料和核技术的进步，辐照净化装置将进一步提高其净化效率和稳定性，例如通过采用更高效的辐射源和更合理的装置设计。另一方面，随着可持续发展理念的推广，辐照净化装置将更加注重采用环保材料和节能减排技术，减少对环境的影响。此外，随着新技术的应用，辐照净化装置还将更加注重开发新的应用场景，如在食品加工、医疗废物处理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2010-2015年十二五辐照净化装置行业概述</w:t>
      </w:r>
      <w:r>
        <w:rPr>
          <w:rFonts w:hint="eastAsia"/>
        </w:rPr>
        <w:br/>
      </w:r>
      <w:r>
        <w:rPr>
          <w:rFonts w:hint="eastAsia"/>
        </w:rPr>
        <w:t>　　第一节 辐照净化装置行业介绍</w:t>
      </w:r>
      <w:r>
        <w:rPr>
          <w:rFonts w:hint="eastAsia"/>
        </w:rPr>
        <w:br/>
      </w:r>
      <w:r>
        <w:rPr>
          <w:rFonts w:hint="eastAsia"/>
        </w:rPr>
        <w:t>　　第二节 辐照净化装置行业分类</w:t>
      </w:r>
      <w:r>
        <w:rPr>
          <w:rFonts w:hint="eastAsia"/>
        </w:rPr>
        <w:br/>
      </w:r>
      <w:r>
        <w:rPr>
          <w:rFonts w:hint="eastAsia"/>
        </w:rPr>
        <w:t>　　第三节 辐照净化装置行业发展周期分析</w:t>
      </w:r>
      <w:r>
        <w:rPr>
          <w:rFonts w:hint="eastAsia"/>
        </w:rPr>
        <w:br/>
      </w:r>
      <w:r>
        <w:rPr>
          <w:rFonts w:hint="eastAsia"/>
        </w:rPr>
        <w:t>　　第四节 辐照净化装置行业十二五相关政策透析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2010-2015年十二五辐照净化装置行业国内外市场发展分析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2010-2015年十二五辐照净化装置行业国际市场分析</w:t>
      </w:r>
      <w:r>
        <w:rPr>
          <w:rFonts w:hint="eastAsia"/>
        </w:rPr>
        <w:br/>
      </w:r>
      <w:r>
        <w:rPr>
          <w:rFonts w:hint="eastAsia"/>
        </w:rPr>
        <w:t>　　　　一、辐照净化装置国际需求规模分析</w:t>
      </w:r>
      <w:r>
        <w:rPr>
          <w:rFonts w:hint="eastAsia"/>
        </w:rPr>
        <w:br/>
      </w:r>
      <w:r>
        <w:rPr>
          <w:rFonts w:hint="eastAsia"/>
        </w:rPr>
        <w:t>　　　　二、辐照净化装置国际市场增长趋势分析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2010-2015年十二五辐照净化装置行业国内市场分析</w:t>
      </w:r>
      <w:r>
        <w:rPr>
          <w:rFonts w:hint="eastAsia"/>
        </w:rPr>
        <w:br/>
      </w:r>
      <w:r>
        <w:rPr>
          <w:rFonts w:hint="eastAsia"/>
        </w:rPr>
        <w:t>　　　　一、辐照净化装置国内需求规模分析</w:t>
      </w:r>
      <w:r>
        <w:rPr>
          <w:rFonts w:hint="eastAsia"/>
        </w:rPr>
        <w:br/>
      </w:r>
      <w:r>
        <w:rPr>
          <w:rFonts w:hint="eastAsia"/>
        </w:rPr>
        <w:t>　　　　二、辐照净化装置国内市场增长趋势分析</w:t>
      </w:r>
      <w:r>
        <w:rPr>
          <w:rFonts w:hint="eastAsia"/>
        </w:rPr>
        <w:br/>
      </w:r>
      <w:r>
        <w:rPr>
          <w:rFonts w:hint="eastAsia"/>
        </w:rPr>
        <w:t>　　第三节 辐照净化装置行业未来发展预测分析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中国辐照净化装置市场竞争分析</w:t>
      </w:r>
      <w:r>
        <w:rPr>
          <w:rFonts w:hint="eastAsia"/>
        </w:rPr>
        <w:br/>
      </w:r>
      <w:r>
        <w:rPr>
          <w:rFonts w:hint="eastAsia"/>
        </w:rPr>
        <w:t>　　第一节 辐照净化装置发展现状分析</w:t>
      </w:r>
      <w:r>
        <w:rPr>
          <w:rFonts w:hint="eastAsia"/>
        </w:rPr>
        <w:br/>
      </w:r>
      <w:r>
        <w:rPr>
          <w:rFonts w:hint="eastAsia"/>
        </w:rPr>
        <w:t>　　第二节 辐照净化装置市场竞争现状分析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辐照净化装置行业发展驱动因素分析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二、政府辐照净化装置政策的变动</w:t>
      </w:r>
      <w:r>
        <w:rPr>
          <w:rFonts w:hint="eastAsia"/>
        </w:rPr>
        <w:br/>
      </w:r>
      <w:r>
        <w:rPr>
          <w:rFonts w:hint="eastAsia"/>
        </w:rPr>
        <w:t>　　　　三、辐照净化装置全球化影响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2009-2011年下半年辐照净化装置行业各地区产销率数据分析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三、辐照净化装置行业产销率调查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中国西南地区辐照净化装置行业产销率调查</w:t>
      </w:r>
      <w:r>
        <w:rPr>
          <w:rFonts w:hint="eastAsia"/>
        </w:rPr>
        <w:br/>
      </w:r>
      <w:r>
        <w:rPr>
          <w:rFonts w:hint="eastAsia"/>
        </w:rPr>
        <w:t>　　　　一、辐照净化装置行业工业总产值</w:t>
      </w:r>
      <w:r>
        <w:rPr>
          <w:rFonts w:hint="eastAsia"/>
        </w:rPr>
        <w:br/>
      </w:r>
      <w:r>
        <w:rPr>
          <w:rFonts w:hint="eastAsia"/>
        </w:rPr>
        <w:t>　　　　二、辐照净化装置行业工业销售产值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2009-2011年下半年辐照净化装置行业各地区市场运行数据分析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中国西南地区辐照净化装置行业市场运行数据分析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2009-2011年辐照净化装置行业进出口分析</w:t>
      </w:r>
      <w:r>
        <w:rPr>
          <w:rFonts w:hint="eastAsia"/>
        </w:rPr>
        <w:br/>
      </w:r>
      <w:r>
        <w:rPr>
          <w:rFonts w:hint="eastAsia"/>
        </w:rPr>
        <w:t>　　第一节 辐照净化装置出口状况分析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辐照净化装置进口状况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辐照净化装置行业标杆企业研究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2010-2015年十二五辐照净化装置行业相关行业市场运行综合分析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2010-2015年十二五辐照净化装置行业上游运行分析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一、辐照净化装置行业上游介绍</w:t>
      </w:r>
      <w:r>
        <w:rPr>
          <w:rFonts w:hint="eastAsia"/>
        </w:rPr>
        <w:br/>
      </w:r>
      <w:r>
        <w:rPr>
          <w:rFonts w:hint="eastAsia"/>
        </w:rPr>
        <w:t>　　　　二、辐照净化装置行业上游发展状况分析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三、辐照净化装置行业上游对辐照净化装置行业影响力分析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2010-2015年十二五辐照净化装置行业下游运行分析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一、辐照净化装置行业下游介绍</w:t>
      </w:r>
      <w:r>
        <w:rPr>
          <w:rFonts w:hint="eastAsia"/>
        </w:rPr>
        <w:br/>
      </w:r>
      <w:r>
        <w:rPr>
          <w:rFonts w:hint="eastAsia"/>
        </w:rPr>
        <w:t>　　　　二、辐照净化装置行业下游发展状况分析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三、辐照净化装置行业下游对辐照净化装置行业影响力分析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2011-2015年十二五辐照净化装置价格和销售渠道价格管理研究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2009-2010年辐照净化装置价格分析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2011-2015年十二五辐照净化装置价格趋势分析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中国辐照净化装置行业产品经销模式分析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2011-2015年十二五中国辐照净化装置发展前景分析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2011-2015年十二五中国辐照净化装置产业现阶段面临的困境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2011-2015年十二五我国辐照净化装置生产厂家的应对策略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2011-2015年十二五辐照净化装置行业技术市场研究分析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2009-2010年十二五辐照净化装置行业技术发展现状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2011-2015年十二五辐照净化装置行业技术发展趋势分析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近年来辐照净化装置行业重大技术突破分析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2011-2015年十二五辐照净化装置行业投资前景和风险预警研究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辐照净化装置行业投资机会分析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三、辐照净化装置行业区域市场投资机会分析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2011-2015年十二五中国辐照净化装置行业内部风险分析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(中-智-林)2011-2015年十二五中国辐照净化装置行业外部风险分析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2009-2011年下半年中南地区辐照净化装置行业工业总产值分析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2009-2011年下半年中南地区辐照净化装置行业工业销售产值分析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2009-2011年下半年中南地区辐照净化装置行业产销率分析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2009-2011年下半年中南地区中国辐照净化装置行业偿债能力分析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2009-2011年下半年中南地区中国辐照净化装置行业盈利能力分析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2009-2011年下半年中南地区中国辐照净化装置行业经营能力分析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136a6714645b6" w:history="1">
        <w:r>
          <w:rPr>
            <w:rStyle w:val="Hyperlink"/>
          </w:rPr>
          <w:t>2008-2011年中国辐照净化装置行业研究分析及未来五年发展前景预测报告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136a6714645b6" w:history="1">
        <w:r>
          <w:rPr>
            <w:rStyle w:val="Hyperlink"/>
          </w:rPr>
          <w:t>https://www.20087.com/2012-01/R_fuzhaojinghuazhuangzhihangyeyanjiufe.html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5876d23554126" w:history="1">
      <w:r>
        <w:rPr>
          <w:rStyle w:val="Hyperlink"/>
        </w:rPr>
        <w:t>2008-2011年中国辐照净化装置行业研究分析及未来五年发展前景预测报告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uzhaojinghuazhuangzhihangyeyanjiufe.html" TargetMode="External" Id="Rae6136a67146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uzhaojinghuazhuangzhihangyeyanjiufe.html" TargetMode="External" Id="Rbed5876d2355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2012-01-14T03:08:00Z</dcterms:created>
  <dcterms:modified xsi:type="dcterms:W3CDTF">2012-01-14T04:08:00Z</dcterms:modified>
  <dc:subject>2008-2011年中国辐照净化装置行业研究分析及未来五年发展前景预测报告</dc:subject>
  <dc:title>2008-2011年中国辐照净化装置行业研究分析及未来五年发展前景预测报告</dc:title>
  <cp:keywords>2008-2011年中国辐照净化装置行业研究分析及未来五年发展前景预测报告</cp:keywords>
  <dc:description>2008-2011年中国辐照净化装置行业研究分析及未来五年发展前景预测报告</dc:description>
</cp:coreProperties>
</file>