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c92a278d3431b" w:history="1">
              <w:r>
                <w:rPr>
                  <w:rStyle w:val="Hyperlink"/>
                </w:rPr>
                <w:t>2008-2015年中国广告条幅市场深度调研及发展趋势分析报告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c92a278d3431b" w:history="1">
              <w:r>
                <w:rPr>
                  <w:rStyle w:val="Hyperlink"/>
                </w:rPr>
                <w:t>2008-2015年中国广告条幅市场深度调研及发展趋势分析报告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c92a278d3431b" w:history="1">
                <w:r>
                  <w:rPr>
                    <w:rStyle w:val="Hyperlink"/>
                  </w:rPr>
                  <w:t>https://www.20087.com/2012-01/R_guanggaotiaofushichangshendudiaoyanj.html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条幅是一种传统的户外广告形式，近年来虽然面临着数字媒体的竞争，但在特定场景下仍然保持着稳定的市场需求。广告条幅因其成本相对较低、易于更换的特点，在零售业、展览活动和户外广告等领域得到广泛应用。近年来，随着数字打印技术和材料科学的进步，广告条幅的质量和视觉效果得到了显著提升。例如，通过采用更先进的印刷技术和更耐用的材料，提高了广告条幅的清晰度和耐候性。此外，随着对品牌传播效果的要求提高，能够提供更高质量、更具创意的广告条幅更受欢迎。</w:t>
      </w:r>
      <w:r>
        <w:rPr>
          <w:rFonts w:hint="eastAsia"/>
        </w:rPr>
        <w:br/>
      </w:r>
      <w:r>
        <w:rPr>
          <w:rFonts w:hint="eastAsia"/>
        </w:rPr>
        <w:t>　　未来，广告条幅市场将保持稳定发展。一方面，虽然面临着数字媒体的竞争，但广告条幅在某些特定场景下的应用仍然不可替代，因此对于更高质量、更具创意的产品需求将持续存在。产品将更加注重技术创新，例如采用更先进的印刷技术和更耐用的材料，以提高广告条幅的清晰度和耐候性。另一方面，随着对品牌传播效果的要求提高，能够提供更高质量、更具创意的广告条幅将成为市场新宠。此外，随着可持续发展理念的普及，能够提供更环保、更可持续的广告条幅生产和使用方式将成为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2010-2015年十二五广告条幅行业概述</w:t>
      </w:r>
      <w:r>
        <w:rPr>
          <w:rFonts w:hint="eastAsia"/>
        </w:rPr>
        <w:br/>
      </w:r>
      <w:r>
        <w:rPr>
          <w:rFonts w:hint="eastAsia"/>
        </w:rPr>
        <w:t>　　第一节 广告条幅行业介绍</w:t>
      </w:r>
      <w:r>
        <w:rPr>
          <w:rFonts w:hint="eastAsia"/>
        </w:rPr>
        <w:br/>
      </w:r>
      <w:r>
        <w:rPr>
          <w:rFonts w:hint="eastAsia"/>
        </w:rPr>
        <w:t>　　第二节 广告条幅行业分类</w:t>
      </w:r>
      <w:r>
        <w:rPr>
          <w:rFonts w:hint="eastAsia"/>
        </w:rPr>
        <w:br/>
      </w:r>
      <w:r>
        <w:rPr>
          <w:rFonts w:hint="eastAsia"/>
        </w:rPr>
        <w:t>　　第三节 广告条幅行业发展周期分析</w:t>
      </w:r>
      <w:r>
        <w:rPr>
          <w:rFonts w:hint="eastAsia"/>
        </w:rPr>
        <w:br/>
      </w:r>
      <w:r>
        <w:rPr>
          <w:rFonts w:hint="eastAsia"/>
        </w:rPr>
        <w:t>　　第四节 广告条幅行业十二五相关政策透析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2010-2015年十二五广告条幅行业国内外市场发展分析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2010-2015年十二五广告条幅行业国际市场分析</w:t>
      </w:r>
      <w:r>
        <w:rPr>
          <w:rFonts w:hint="eastAsia"/>
        </w:rPr>
        <w:br/>
      </w:r>
      <w:r>
        <w:rPr>
          <w:rFonts w:hint="eastAsia"/>
        </w:rPr>
        <w:t>　　　　一、广告条幅国际需求规模分析</w:t>
      </w:r>
      <w:r>
        <w:rPr>
          <w:rFonts w:hint="eastAsia"/>
        </w:rPr>
        <w:br/>
      </w:r>
      <w:r>
        <w:rPr>
          <w:rFonts w:hint="eastAsia"/>
        </w:rPr>
        <w:t>　　　　二、广告条幅国际市场增长趋势分析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2010-2015年十二五广告条幅行业国内市场分析</w:t>
      </w:r>
      <w:r>
        <w:rPr>
          <w:rFonts w:hint="eastAsia"/>
        </w:rPr>
        <w:br/>
      </w:r>
      <w:r>
        <w:rPr>
          <w:rFonts w:hint="eastAsia"/>
        </w:rPr>
        <w:t>　　　　一、广告条幅国内需求规模分析</w:t>
      </w:r>
      <w:r>
        <w:rPr>
          <w:rFonts w:hint="eastAsia"/>
        </w:rPr>
        <w:br/>
      </w:r>
      <w:r>
        <w:rPr>
          <w:rFonts w:hint="eastAsia"/>
        </w:rPr>
        <w:t>　　　　二、广告条幅国内市场增长趋势分析</w:t>
      </w:r>
      <w:r>
        <w:rPr>
          <w:rFonts w:hint="eastAsia"/>
        </w:rPr>
        <w:br/>
      </w:r>
      <w:r>
        <w:rPr>
          <w:rFonts w:hint="eastAsia"/>
        </w:rPr>
        <w:t>　　第三节 广告条幅行业未来发展预测分析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中国广告条幅市场竞争分析</w:t>
      </w:r>
      <w:r>
        <w:rPr>
          <w:rFonts w:hint="eastAsia"/>
        </w:rPr>
        <w:br/>
      </w:r>
      <w:r>
        <w:rPr>
          <w:rFonts w:hint="eastAsia"/>
        </w:rPr>
        <w:t>　　第一节 广告条幅发展现状分析</w:t>
      </w:r>
      <w:r>
        <w:rPr>
          <w:rFonts w:hint="eastAsia"/>
        </w:rPr>
        <w:br/>
      </w:r>
      <w:r>
        <w:rPr>
          <w:rFonts w:hint="eastAsia"/>
        </w:rPr>
        <w:t>　　第二节 广告条幅市场竞争现状分析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广告条幅行业发展驱动因素分析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一、广告条幅行业的长期增长性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二、政府广告条幅政策的变动</w:t>
      </w:r>
      <w:r>
        <w:rPr>
          <w:rFonts w:hint="eastAsia"/>
        </w:rPr>
        <w:br/>
      </w:r>
      <w:r>
        <w:rPr>
          <w:rFonts w:hint="eastAsia"/>
        </w:rPr>
        <w:t>　　　　三、广告条幅全球化影响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2009-2011年下半年广告条幅行业各地区产销率数据分析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中国广告条幅行业产销率调查</w:t>
      </w:r>
      <w:r>
        <w:rPr>
          <w:rFonts w:hint="eastAsia"/>
        </w:rPr>
        <w:br/>
      </w:r>
      <w:r>
        <w:rPr>
          <w:rFonts w:hint="eastAsia"/>
        </w:rPr>
        <w:t>　　　　一、广告条幅行业工业总产值</w:t>
      </w:r>
      <w:r>
        <w:rPr>
          <w:rFonts w:hint="eastAsia"/>
        </w:rPr>
        <w:br/>
      </w:r>
      <w:r>
        <w:rPr>
          <w:rFonts w:hint="eastAsia"/>
        </w:rPr>
        <w:t>　　　　二、广告条幅行业工业销售产值</w:t>
      </w:r>
      <w:r>
        <w:rPr>
          <w:rFonts w:hint="eastAsia"/>
        </w:rPr>
        <w:br/>
      </w:r>
      <w:r>
        <w:rPr>
          <w:rFonts w:hint="eastAsia"/>
        </w:rPr>
        <w:t>　　　　三、广告条幅行业产销率调查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中国华北地区广告条幅行业产销率调查</w:t>
      </w:r>
      <w:r>
        <w:rPr>
          <w:rFonts w:hint="eastAsia"/>
        </w:rPr>
        <w:br/>
      </w:r>
      <w:r>
        <w:rPr>
          <w:rFonts w:hint="eastAsia"/>
        </w:rPr>
        <w:t>　　　　一、广告条幅行业工业总产值</w:t>
      </w:r>
      <w:r>
        <w:rPr>
          <w:rFonts w:hint="eastAsia"/>
        </w:rPr>
        <w:br/>
      </w:r>
      <w:r>
        <w:rPr>
          <w:rFonts w:hint="eastAsia"/>
        </w:rPr>
        <w:t>　　　　二、广告条幅行业工业销售产值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中国东北地区广告条幅行业产销率调查</w:t>
      </w:r>
      <w:r>
        <w:rPr>
          <w:rFonts w:hint="eastAsia"/>
        </w:rPr>
        <w:br/>
      </w:r>
      <w:r>
        <w:rPr>
          <w:rFonts w:hint="eastAsia"/>
        </w:rPr>
        <w:t>　　　　一、广告条幅行业工业总产值</w:t>
      </w:r>
      <w:r>
        <w:rPr>
          <w:rFonts w:hint="eastAsia"/>
        </w:rPr>
        <w:br/>
      </w:r>
      <w:r>
        <w:rPr>
          <w:rFonts w:hint="eastAsia"/>
        </w:rPr>
        <w:t>　　　　二、广告条幅行业工业销售产值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中国西北地区广告条幅行业产销率调查</w:t>
      </w:r>
      <w:r>
        <w:rPr>
          <w:rFonts w:hint="eastAsia"/>
        </w:rPr>
        <w:br/>
      </w:r>
      <w:r>
        <w:rPr>
          <w:rFonts w:hint="eastAsia"/>
        </w:rPr>
        <w:t>　　　　一、广告条幅行业工业总产值</w:t>
      </w:r>
      <w:r>
        <w:rPr>
          <w:rFonts w:hint="eastAsia"/>
        </w:rPr>
        <w:br/>
      </w:r>
      <w:r>
        <w:rPr>
          <w:rFonts w:hint="eastAsia"/>
        </w:rPr>
        <w:t>　　　　二、广告条幅行业工业销售产值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中国华东地区广告条幅行业产销率调查</w:t>
      </w:r>
      <w:r>
        <w:rPr>
          <w:rFonts w:hint="eastAsia"/>
        </w:rPr>
        <w:br/>
      </w:r>
      <w:r>
        <w:rPr>
          <w:rFonts w:hint="eastAsia"/>
        </w:rPr>
        <w:t>　　　　一、广告条幅行业工业总产值</w:t>
      </w:r>
      <w:r>
        <w:rPr>
          <w:rFonts w:hint="eastAsia"/>
        </w:rPr>
        <w:br/>
      </w:r>
      <w:r>
        <w:rPr>
          <w:rFonts w:hint="eastAsia"/>
        </w:rPr>
        <w:t>　　　　二、广告条幅行业工业销售产值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中国中南地区广告条幅行业产销率调查</w:t>
      </w:r>
      <w:r>
        <w:rPr>
          <w:rFonts w:hint="eastAsia"/>
        </w:rPr>
        <w:br/>
      </w:r>
      <w:r>
        <w:rPr>
          <w:rFonts w:hint="eastAsia"/>
        </w:rPr>
        <w:t>　　　　一、广告条幅行业工业总产值</w:t>
      </w:r>
      <w:r>
        <w:rPr>
          <w:rFonts w:hint="eastAsia"/>
        </w:rPr>
        <w:br/>
      </w:r>
      <w:r>
        <w:rPr>
          <w:rFonts w:hint="eastAsia"/>
        </w:rPr>
        <w:t>　　　　二、广告条幅行业工业销售产值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中国西南地区广告条幅行业产销率调查</w:t>
      </w:r>
      <w:r>
        <w:rPr>
          <w:rFonts w:hint="eastAsia"/>
        </w:rPr>
        <w:br/>
      </w:r>
      <w:r>
        <w:rPr>
          <w:rFonts w:hint="eastAsia"/>
        </w:rPr>
        <w:t>　　　　一、广告条幅行业工业总产值</w:t>
      </w:r>
      <w:r>
        <w:rPr>
          <w:rFonts w:hint="eastAsia"/>
        </w:rPr>
        <w:br/>
      </w:r>
      <w:r>
        <w:rPr>
          <w:rFonts w:hint="eastAsia"/>
        </w:rPr>
        <w:t>　　　　二、广告条幅行业工业销售产值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2009-2011年下半年广告条幅行业各地区市场运行数据分析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广告条幅行业市场运行数据分析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一、广告条幅行业偿债能力分析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二、广告条幅行业盈利能力分析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三、广告条幅行业经营能力分析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中国华北地区广告条幅行业市场运行数据分析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一、广告条幅行业偿债能力分析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二、广告条幅行业盈利能力分析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三、广告条幅行业经营能力分析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中国东北地区广告条幅行业市场运行数据分析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一、广告条幅行业偿债能力分析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二、广告条幅行业盈利能力分析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三、广告条幅行业经营能力分析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中国西北地区广告条幅行业市场运行数据分析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一、广告条幅行业偿债能力分析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二、广告条幅行业盈利能力分析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三、广告条幅行业经营能力分析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中国华东地区广告条幅行业市场运行数据分析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一、广告条幅行业偿债能力分析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二、广告条幅行业盈利能力分析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三、广告条幅行业经营能力分析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中国中南地区广告条幅行业市场运行数据分析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一、广告条幅行业偿债能力分析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二、广告条幅行业盈利能力分析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三、广告条幅行业经营能力分析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中国西南地区广告条幅行业市场运行数据分析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一、广告条幅行业偿债能力分析</w:t>
      </w:r>
      <w:r>
        <w:rPr>
          <w:rFonts w:hint="eastAsia"/>
        </w:rPr>
        <w:br/>
      </w:r>
      <w:r>
        <w:rPr>
          <w:rFonts w:hint="eastAsia"/>
        </w:rPr>
        <w:t>　　　　二、广告条幅行业盈利能力分析</w:t>
      </w:r>
      <w:r>
        <w:rPr>
          <w:rFonts w:hint="eastAsia"/>
        </w:rPr>
        <w:br/>
      </w:r>
      <w:r>
        <w:rPr>
          <w:rFonts w:hint="eastAsia"/>
        </w:rPr>
        <w:t>　　　　三、广告条幅行业经营能力分析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2009-2011年广告条幅行业进出口分析</w:t>
      </w:r>
      <w:r>
        <w:rPr>
          <w:rFonts w:hint="eastAsia"/>
        </w:rPr>
        <w:br/>
      </w:r>
      <w:r>
        <w:rPr>
          <w:rFonts w:hint="eastAsia"/>
        </w:rPr>
        <w:t>　　第一节 广告条幅出口状况分析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广告条幅进口状况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广告条幅行业标杆企业研究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2010-2015年十二五广告条幅行业相关行业市场运行综合分析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2010-2015年十二五广告条幅行业上游运行分析</w:t>
      </w:r>
      <w:r>
        <w:rPr>
          <w:rFonts w:hint="eastAsia"/>
        </w:rPr>
        <w:br/>
      </w:r>
      <w:r>
        <w:rPr>
          <w:rFonts w:hint="eastAsia"/>
        </w:rPr>
        <w:t>　　　　一、广告条幅行业上游介绍</w:t>
      </w:r>
      <w:r>
        <w:rPr>
          <w:rFonts w:hint="eastAsia"/>
        </w:rPr>
        <w:br/>
      </w:r>
      <w:r>
        <w:rPr>
          <w:rFonts w:hint="eastAsia"/>
        </w:rPr>
        <w:t>　　　　二、广告条幅行业上游发展状况分析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三、广告条幅行业上游对广告条幅行业影响力分析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2010-2015年十二五广告条幅行业下游运行分析</w:t>
      </w:r>
      <w:r>
        <w:rPr>
          <w:rFonts w:hint="eastAsia"/>
        </w:rPr>
        <w:br/>
      </w:r>
      <w:r>
        <w:rPr>
          <w:rFonts w:hint="eastAsia"/>
        </w:rPr>
        <w:t>　　　　一、广告条幅行业下游介绍</w:t>
      </w:r>
      <w:r>
        <w:rPr>
          <w:rFonts w:hint="eastAsia"/>
        </w:rPr>
        <w:br/>
      </w:r>
      <w:r>
        <w:rPr>
          <w:rFonts w:hint="eastAsia"/>
        </w:rPr>
        <w:t>　　　　二、广告条幅行业下游发展状况分析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三、广告条幅行业下游对广告条幅行业影响力分析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2011-2015年十二五广告条幅价格和销售渠道价格管理研究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2009-2010年广告条幅价格分析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2011-2015年十二五广告条幅价格趋势分析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中国广告条幅行业产品经销模式分析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2011-2015年十二五中国广告条幅发展前景分析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2011-2015年十二五中国广告条幅产业现阶段面临的困境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2011-2015年十二五我国广告条幅生产厂家的应对策略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2011-2015年十二五广告条幅行业技术市场研究分析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2009-2010年十二五广告条幅行业技术发展现状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2011-2015年十二五广告条幅行业技术发展趋势分析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近年来广告条幅行业重大技术突破分析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2011-2015年十二五广告条幅行业投资前景和风险预警研究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广告条幅行业投资机会分析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一、广告条幅行业需求增长投资机会分析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二、广告条幅行业新产品投资机会分析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三、广告条幅行业区域市场投资机会分析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2011-2015年十二五中国广告条幅行业内部风险分析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中^智^林^2011-2015年十二五中国广告条幅行业外部风险分析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2009-2011年下半年中国广告条幅行业工业总产值分析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2009-2011年下半年中国广告条幅行业工业销售产值分析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2009-2011年下半年中国广告条幅行业产销率分析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2009-2011年下半年华北地区广告条幅行业工业总产值分析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2009-2011年下半年华北地区广告条幅行业工业销售产值分析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2009-2011年下半年华北地区广告条幅行业产销率分析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2009-2011年下半年华东地区广告条幅行业工业总产值分析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2009-2011年下半年华东地区广告条幅行业工业销售产值分析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2009-2011年下半年华东地区广告条幅行业产销率分析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2009-2011年下半年西南地区广告条幅行业工业总产值分析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2009-2011年下半年西南地区广告条幅行业工业销售产值分析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2009-2011年下半年西南地区广告条幅行业产销率分析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2009-2011年下半年西北地区广告条幅行业工业总产值分析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2009-2011年下半年西北地区广告条幅行业工业销售产值分析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2009-2011年下半年西北地区广告条幅行业产销率分析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2009-2011年下半年东北地区广告条幅行业工业总产值分析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2009-2011年下半年东北地区广告条幅行业工业销售产值分析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2009-2011年下半年东北地区广告条幅行业产销率分析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2009-2011年下半年中南地区广告条幅行业工业总产值分析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2009-2011年下半年中南地区广告条幅行业工业销售产值分析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2009-2011年下半年中南地区广告条幅行业产销率分析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2009-2011年下半年中国广告条幅行业偿债能力分析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2009-2011年下半年中国广告条幅行业盈利能力分析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2009-2011年下半年中国广告条幅行业经营能力分析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2009-2011年下半年华北地区中国广告条幅行业偿债能力分析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2009-2011年下半年华北地区中国广告条幅行业盈利能力分析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2009-2011年下半年华北地区中国广告条幅行业经营能力分析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2009-2011年下半年华东地区中国广告条幅行业偿债能力分析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2009-2011年下半年华东地区中国广告条幅行业盈利能力分析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2009-2011年下半年华东地区中国广告条幅行业经营能力分析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2009-2011年下半年西南地区中国广告条幅行业偿债能力分析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2009-2011年下半年西南地区中国广告条幅行业盈利能力分析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2009-2011年下半年西南地区中国广告条幅行业经营能力分析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2009-2011年下半年西北地区中国广告条幅行业偿债能力分析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2009-2011年下半年西北地区中国广告条幅行业盈利能力分析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2009-2011年下半年西北地区中国广告条幅行业经营能力分析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2009-2011年下半年东北地区中国广告条幅行业偿债能力分析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2009-2011年下半年东北地区中国广告条幅行业盈利能力分析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2009-2011年下半年东北地区中国广告条幅行业经营能力分析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2009-2011年下半年中南地区中国广告条幅行业偿债能力分析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2009-2011年下半年中南地区中国广告条幅行业盈利能力分析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2009-2011年下半年中南地区中国广告条幅行业经营能力分析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c92a278d3431b" w:history="1">
        <w:r>
          <w:rPr>
            <w:rStyle w:val="Hyperlink"/>
          </w:rPr>
          <w:t>2008-2015年中国广告条幅市场深度调研及发展趋势分析报告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c92a278d3431b" w:history="1">
        <w:r>
          <w:rPr>
            <w:rStyle w:val="Hyperlink"/>
          </w:rPr>
          <w:t>https://www.20087.com/2012-01/R_guanggaotiaofushichangshendudiaoyanj.html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d23e5b24143e2" w:history="1">
      <w:r>
        <w:rPr>
          <w:rStyle w:val="Hyperlink"/>
        </w:rPr>
        <w:t>2008-2015年中国广告条幅市场深度调研及发展趋势分析报告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guanggaotiaofushichangshendudiaoyanj.html" TargetMode="External" Id="Re4ac92a278d3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guanggaotiaofushichangshendudiaoyanj.html" TargetMode="External" Id="R22ad23e5b24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2012-01-14T07:26:00Z</dcterms:created>
  <dcterms:modified xsi:type="dcterms:W3CDTF">2012-01-14T08:26:00Z</dcterms:modified>
  <dc:subject>2008-2015年中国广告条幅市场深度调研及发展趋势分析报告</dc:subject>
  <dc:title>2008-2015年中国广告条幅市场深度调研及发展趋势分析报告</dc:title>
  <cp:keywords>2008-2015年中国广告条幅市场深度调研及发展趋势分析报告</cp:keywords>
  <dc:description>2008-2015年中国广告条幅市场深度调研及发展趋势分析报告</dc:description>
</cp:coreProperties>
</file>