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8c74f3d9e43de" w:history="1">
              <w:r>
                <w:rPr>
                  <w:rStyle w:val="Hyperlink"/>
                </w:rPr>
                <w:t>2012年中国排量≤1升汽车市场研究分析报告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8c74f3d9e43de" w:history="1">
              <w:r>
                <w:rPr>
                  <w:rStyle w:val="Hyperlink"/>
                </w:rPr>
                <w:t>2012年中国排量≤1升汽车市场研究分析报告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c8c74f3d9e43de" w:history="1">
                <w:r>
                  <w:rPr>
                    <w:rStyle w:val="Hyperlink"/>
                  </w:rPr>
                  <w:t>https://www.20087.com/2012-01/R_pailiang1shengqicheshichangyanjiufen.html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排量≤1升汽车产品概述</w:t>
      </w:r>
      <w:r>
        <w:rPr>
          <w:rFonts w:hint="eastAsia"/>
        </w:rPr>
        <w:br/>
      </w:r>
      <w:r>
        <w:rPr>
          <w:rFonts w:hint="eastAsia"/>
        </w:rPr>
        <w:t>　　第一节 排量≤1升汽车行业产品相关界定</w:t>
      </w:r>
      <w:r>
        <w:rPr>
          <w:rFonts w:hint="eastAsia"/>
        </w:rPr>
        <w:br/>
      </w:r>
      <w:r>
        <w:rPr>
          <w:rFonts w:hint="eastAsia"/>
        </w:rPr>
        <w:t>　　第二节 排量≤1升汽车产品分类及特性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排量≤1升汽车行业市场地位分析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排量≤1升汽车行业环境分析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我国排量≤1升汽车行业政策环境分析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我国排量≤1升汽车行业技术环境分析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一、我国排量≤1升汽车技术发展概况</w:t>
      </w:r>
      <w:r>
        <w:rPr>
          <w:rFonts w:hint="eastAsia"/>
        </w:rPr>
        <w:br/>
      </w:r>
      <w:r>
        <w:rPr>
          <w:rFonts w:hint="eastAsia"/>
        </w:rPr>
        <w:t>　　　　二、我国排量≤1升汽车产品工艺特点或流程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三、我国排量≤1升汽车行业技术发展趋势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排量≤1升汽车行业市场渠道分析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2011年国内排量≤1升汽车产品的需求地域分布结构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2008-2011年中国排量≤1升汽车产品重点区域市场消费情况分析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2011年国内排量≤1升汽车产品的经销模式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2011年国内排量≤1升汽车产品生产及销售投资运作模式分析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中国排量≤1升汽车市场分析</w:t>
      </w:r>
      <w:r>
        <w:rPr>
          <w:rFonts w:hint="eastAsia"/>
        </w:rPr>
        <w:br/>
      </w:r>
      <w:r>
        <w:rPr>
          <w:rFonts w:hint="eastAsia"/>
        </w:rPr>
        <w:t>　　第一节 排量≤1升汽车市场现状分析及预测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一、2008-2010年我国排量≤1升汽车市场规模分析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二、2011-2015年我国排量≤1升汽车市场规模预测</w:t>
      </w:r>
      <w:r>
        <w:rPr>
          <w:rFonts w:hint="eastAsia"/>
        </w:rPr>
        <w:br/>
      </w:r>
      <w:r>
        <w:rPr>
          <w:rFonts w:hint="eastAsia"/>
        </w:rPr>
        <w:t>　　第二节 排量≤1升汽车产品产能分析及预测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一、2008-2010年我国排量≤1升汽车产能分析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二、2011-2015年我国排量≤1升汽车产能预测</w:t>
      </w:r>
      <w:r>
        <w:rPr>
          <w:rFonts w:hint="eastAsia"/>
        </w:rPr>
        <w:br/>
      </w:r>
      <w:r>
        <w:rPr>
          <w:rFonts w:hint="eastAsia"/>
        </w:rPr>
        <w:t>　　第三节 排量≤1升汽车产品产量 HYPERLINK "/yjbg/" 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一、2008-2011年1-6月我国排量≤1升汽车产量分析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二、2011-2015年我国排量≤1升汽车产量预测</w:t>
      </w:r>
      <w:r>
        <w:rPr>
          <w:rFonts w:hint="eastAsia"/>
        </w:rPr>
        <w:br/>
      </w:r>
      <w:r>
        <w:rPr>
          <w:rFonts w:hint="eastAsia"/>
        </w:rPr>
        <w:t>　　第四节 排量≤1升汽车市场需求分析及预测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一、2008-2011年1-6月我国排量≤1升汽车市场需求分析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二、2011-2015年我国排量≤1升汽车市场 HYPERLINK "/yjbg/17/" 需求预测</w:t>
      </w:r>
      <w:r>
        <w:rPr>
          <w:rFonts w:hint="eastAsia"/>
        </w:rPr>
        <w:br/>
      </w:r>
      <w:r>
        <w:rPr>
          <w:rFonts w:hint="eastAsia"/>
        </w:rPr>
        <w:t>　　第五节 排量≤1升汽车价格趋势分析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一、2008-2011年1-6月我国排量≤1升汽车市场价格分析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二、2011-2015年我国排量≤1升汽车市场价格预测</w:t>
      </w:r>
      <w:r>
        <w:rPr>
          <w:rFonts w:hint="eastAsia"/>
        </w:rPr>
        <w:br/>
      </w:r>
      <w:r>
        <w:rPr>
          <w:rFonts w:hint="eastAsia"/>
        </w:rPr>
        <w:t>　　第六节 排量≤1升汽车进出口数据分析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一、2008-2011年1-6月我国排量≤1升汽车进出口数据分析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二、2011-2015年国内排量≤1升汽车产品未来 HYPERLINK "/jck/" 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排量≤1升汽车主要生产厂商介绍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排量≤1升汽车行业相关产业分析</w:t>
      </w:r>
      <w:r>
        <w:rPr>
          <w:rFonts w:hint="eastAsia"/>
        </w:rPr>
        <w:br/>
      </w:r>
      <w:r>
        <w:rPr>
          <w:rFonts w:hint="eastAsia"/>
        </w:rPr>
        <w:t>　　第一节 排量≤1升汽车行业 HYPERLINK "/sxy/" 产业链概述</w:t>
      </w:r>
      <w:r>
        <w:rPr>
          <w:rFonts w:hint="eastAsia"/>
        </w:rPr>
        <w:br/>
      </w:r>
      <w:r>
        <w:rPr>
          <w:rFonts w:hint="eastAsia"/>
        </w:rPr>
        <w:t>　　第二节 排量≤1升汽车上游行业发展状况分析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排量≤1升汽车下游行业发展情况分析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排量≤1升汽车行业竞争格局分析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2010年中国排量≤1升汽车行业集中度分析</w:t>
      </w:r>
      <w:r>
        <w:rPr>
          <w:rFonts w:hint="eastAsia"/>
        </w:rPr>
        <w:br/>
      </w:r>
      <w:r>
        <w:rPr>
          <w:rFonts w:hint="eastAsia"/>
        </w:rPr>
        <w:t>　　第二节 排量≤1升汽车国内外SWOT分析</w:t>
      </w:r>
      <w:r>
        <w:rPr>
          <w:rFonts w:hint="eastAsia"/>
        </w:rPr>
        <w:br/>
      </w:r>
      <w:r>
        <w:rPr>
          <w:rFonts w:hint="eastAsia"/>
        </w:rPr>
        <w:t>　　第三节 排量≤1升汽车行业存在的问题及应对策略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国内排量≤1升汽车产品需求特点及地域分布分析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排量≤1升汽车产业用户关注因素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国内排量≤1升汽车产品需求特点及地域分布结构变化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排量≤1升汽车 “长江三角洲地区”需求特点分析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二、长江三角洲地区排量≤1升汽车产品需求及应用特点分析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三、2009-2011年长江三角洲地区排量≤1升汽车产品需求规模分析</w:t>
      </w:r>
      <w:r>
        <w:rPr>
          <w:rFonts w:hint="eastAsia"/>
        </w:rPr>
        <w:br/>
      </w:r>
      <w:r>
        <w:rPr>
          <w:rFonts w:hint="eastAsia"/>
        </w:rPr>
        <w:t>　　第四节 排量≤1升汽车 “珠江三角洲地区”需求特点分析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二、珠江三角洲地区排量≤1升汽车产品需求及应用特点分析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三、2009-2011年珠江三角洲地区排量≤1升汽车产品需求规模分析</w:t>
      </w:r>
      <w:r>
        <w:rPr>
          <w:rFonts w:hint="eastAsia"/>
        </w:rPr>
        <w:br/>
      </w:r>
      <w:r>
        <w:rPr>
          <w:rFonts w:hint="eastAsia"/>
        </w:rPr>
        <w:t>　　第五节 排量≤1升汽车 “黄河三角洲地区”需求特点分析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二、黄河三角洲地区排量≤1升汽车产品需求及应用特点分析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三、2009-2011年黄河三角洲地区排量≤1升汽车产品需求规模分析</w:t>
      </w:r>
      <w:r>
        <w:rPr>
          <w:rFonts w:hint="eastAsia"/>
        </w:rPr>
        <w:br/>
      </w:r>
      <w:r>
        <w:rPr>
          <w:rFonts w:hint="eastAsia"/>
        </w:rPr>
        <w:t>　　第六节 排量≤1升汽车 “西部地区”需求特点分析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二、西部地区排量≤1升汽车产品需求及应用特点分析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三、2009-2011年西部地区排量≤1升汽车产品需求规模分析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对未来五年内排量≤1升汽车行业投资机会及发展前景预测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2010-2011年排量≤1升汽车行业投资规模分析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排量≤1升汽车行业投资效益分析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一、未来五年内排量≤1升汽车行业投资状况分析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二、未来五年内排量≤1升汽车行业投资效益分析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三、未来五年内排量≤1升汽车行业投资趋势预测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四、未来五年内排量≤1升汽车行业的投资方向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五、未来五年内排量≤1升汽车行业投资的建议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未来五年内排量≤1升汽车投资机会分析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二、未来五年内排量≤1升汽车发展趋势分析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一、未来五年内排量≤1升汽车投资机会分析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二、未来五年内排量≤1升汽车发展前景分析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四、未来五年内排量≤1升汽车产业政策趋向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未来五年内中国排量≤1升汽车行业投资风险分析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未来五年内中国排量≤1升汽车行业投资风险分析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未来五年内中国排量≤1升汽车上下游影响风险分析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三、外资的进入对中国排量≤1升汽车业的威胁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未来五年内中国排量≤1升汽车行业投资建议及战略研究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当前我国排量≤1升汽车行业发展问题及影响分析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对我国排量≤1升汽车品牌的战略思考</w:t>
      </w:r>
      <w:r>
        <w:rPr>
          <w:rFonts w:hint="eastAsia"/>
        </w:rPr>
        <w:br/>
      </w:r>
      <w:r>
        <w:rPr>
          <w:rFonts w:hint="eastAsia"/>
        </w:rPr>
        <w:t>　　　　一、我国排量≤1升汽车企业战略使命和价值观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二、我国排量≤1升汽车总体战略目标</w:t>
      </w:r>
      <w:r>
        <w:rPr>
          <w:rFonts w:hint="eastAsia"/>
        </w:rPr>
        <w:br/>
      </w:r>
      <w:r>
        <w:rPr>
          <w:rFonts w:hint="eastAsia"/>
        </w:rPr>
        <w:t>　　第三节 我国排量≤1升汽车企业的发展战略选择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一、我国排量≤1升汽车企业经营战略选择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二、我国排量≤1升汽车企业财务战略选择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三、我国排量≤1升汽车企业人力资源战略选择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中⋅智⋅林⋅　对“十二五”期间我国排量≤1升汽车行业投资及发展建议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8c74f3d9e43de" w:history="1">
        <w:r>
          <w:rPr>
            <w:rStyle w:val="Hyperlink"/>
          </w:rPr>
          <w:t>2012年中国排量≤1升汽车市场研究分析报告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c8c74f3d9e43de" w:history="1">
        <w:r>
          <w:rPr>
            <w:rStyle w:val="Hyperlink"/>
          </w:rPr>
          <w:t>https://www.20087.com/2012-01/R_pailiang1shengqicheshichangyanjiufen.html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1bf1882c34956" w:history="1">
      <w:r>
        <w:rPr>
          <w:rStyle w:val="Hyperlink"/>
        </w:rPr>
        <w:t>2012年中国排量≤1升汽车市场研究分析报告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pailiang1shengqicheshichangyanjiufen.html" TargetMode="External" Id="R6cc8c74f3d9e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pailiang1shengqicheshichangyanjiufen.html" TargetMode="External" Id="R15a1bf1882c3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2012-01-05T03:43:00Z</dcterms:created>
  <dcterms:modified xsi:type="dcterms:W3CDTF">2012-01-05T04:43:00Z</dcterms:modified>
  <dc:subject>2012年中国排量≤1升汽车市场研究分析报告</dc:subject>
  <dc:title>2012年中国排量≤1升汽车市场研究分析报告</dc:title>
  <cp:keywords>2012年中国排量≤1升汽车市场研究分析报告</cp:keywords>
  <dc:description>2012年中国排量≤1升汽车市场研究分析报告</dc:description>
</cp:coreProperties>
</file>