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e1d4e92f947e8" w:history="1">
              <w:r>
                <w:rPr>
                  <w:rStyle w:val="Hyperlink"/>
                </w:rPr>
                <w:t>2025版中国儿童内衣市场调研与前景预测分析报告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e1d4e92f947e8" w:history="1">
              <w:r>
                <w:rPr>
                  <w:rStyle w:val="Hyperlink"/>
                </w:rPr>
                <w:t>2025版中国儿童内衣市场调研与前景预测分析报告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e1d4e92f947e8" w:history="1">
                <w:r>
                  <w:rPr>
                    <w:rStyle w:val="Hyperlink"/>
                  </w:rPr>
                  <w:t>https://www.20087.com/2/92/ErTongNeiYiXuQiuFenXiBaoGao.html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内衣是童装市场的一个细分领域，近年来受益于消费升级和家长对儿童健康的关注度提升，其质量和安全性受到越来越多的重视。天然材料、无刺激染料和透气设计成为主流趋势，以确保儿童穿着的舒适性和安全性。同时，个性化和时尚元素的加入，满足了年轻父母对童装审美和潮流的追求。</w:t>
      </w:r>
      <w:r>
        <w:rPr>
          <w:rFonts w:hint="eastAsia"/>
        </w:rPr>
        <w:br/>
      </w:r>
      <w:r>
        <w:rPr>
          <w:rFonts w:hint="eastAsia"/>
        </w:rPr>
        <w:t>　　未来，儿童内衣将更加注重健康性和功能性。随着科技面料的发展，具有抗菌、防螨和温度调节功能的儿童内衣将受到市场青睐。同时，可持续时尚的理念将推动行业采用更多环保材料和绿色生产流程，减少对环境的影响。此外，儿童成长追踪技术和智能穿戴设备的集成，将使儿童内衣具备健康监测和安全预警功能，成为智能育儿的一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中国内衣行业运行态势分析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2024-2025年中国内衣行业发展概述</w:t>
      </w:r>
      <w:r>
        <w:rPr>
          <w:rFonts w:hint="eastAsia"/>
        </w:rPr>
        <w:br/>
      </w:r>
      <w:r>
        <w:rPr>
          <w:rFonts w:hint="eastAsia"/>
        </w:rPr>
        <w:t>　　　　一、内衣行业发展特点分析</w:t>
      </w:r>
      <w:r>
        <w:rPr>
          <w:rFonts w:hint="eastAsia"/>
        </w:rPr>
        <w:br/>
      </w:r>
      <w:r>
        <w:rPr>
          <w:rFonts w:hint="eastAsia"/>
        </w:rPr>
        <w:t>　　　　二、内衣市场发展模式分析</w:t>
      </w:r>
      <w:r>
        <w:rPr>
          <w:rFonts w:hint="eastAsia"/>
        </w:rPr>
        <w:br/>
      </w:r>
      <w:r>
        <w:rPr>
          <w:rFonts w:hint="eastAsia"/>
        </w:rPr>
        <w:t>　　　　三、国际内衣品牌在华发展情况</w:t>
      </w:r>
      <w:r>
        <w:rPr>
          <w:rFonts w:hint="eastAsia"/>
        </w:rPr>
        <w:br/>
      </w:r>
      <w:r>
        <w:rPr>
          <w:rFonts w:hint="eastAsia"/>
        </w:rPr>
        <w:t>　　第二节 2024-2025年中国内衣行业发展现状分析</w:t>
      </w:r>
      <w:r>
        <w:rPr>
          <w:rFonts w:hint="eastAsia"/>
        </w:rPr>
        <w:br/>
      </w:r>
      <w:r>
        <w:rPr>
          <w:rFonts w:hint="eastAsia"/>
        </w:rPr>
        <w:t>　　　　一、功能型内衣品牌市场分析</w:t>
      </w:r>
      <w:r>
        <w:rPr>
          <w:rFonts w:hint="eastAsia"/>
        </w:rPr>
        <w:br/>
      </w:r>
      <w:r>
        <w:rPr>
          <w:rFonts w:hint="eastAsia"/>
        </w:rPr>
        <w:t>　　　　二、中国内衣业色彩化变革分析</w:t>
      </w:r>
      <w:r>
        <w:rPr>
          <w:rFonts w:hint="eastAsia"/>
        </w:rPr>
        <w:br/>
      </w:r>
      <w:r>
        <w:rPr>
          <w:rFonts w:hint="eastAsia"/>
        </w:rPr>
        <w:t>　　　　三、内衣市场销售状况</w:t>
      </w:r>
      <w:r>
        <w:rPr>
          <w:rFonts w:hint="eastAsia"/>
        </w:rPr>
        <w:br/>
      </w:r>
      <w:r>
        <w:rPr>
          <w:rFonts w:hint="eastAsia"/>
        </w:rPr>
        <w:t>　　　　四、内衣市场消费潜力分析</w:t>
      </w:r>
      <w:r>
        <w:rPr>
          <w:rFonts w:hint="eastAsia"/>
        </w:rPr>
        <w:br/>
      </w:r>
      <w:r>
        <w:rPr>
          <w:rFonts w:hint="eastAsia"/>
        </w:rPr>
        <w:t>　　第三节 2024-2025年中国内衣行业发展态势分析</w:t>
      </w:r>
      <w:r>
        <w:rPr>
          <w:rFonts w:hint="eastAsia"/>
        </w:rPr>
        <w:br/>
      </w:r>
      <w:r>
        <w:rPr>
          <w:rFonts w:hint="eastAsia"/>
        </w:rPr>
        <w:t>　　　　一、针织内衣市场发展状况</w:t>
      </w:r>
      <w:r>
        <w:rPr>
          <w:rFonts w:hint="eastAsia"/>
        </w:rPr>
        <w:br/>
      </w:r>
      <w:r>
        <w:rPr>
          <w:rFonts w:hint="eastAsia"/>
        </w:rPr>
        <w:t>　　　　二、内衣品牌市场发展态势</w:t>
      </w:r>
      <w:r>
        <w:rPr>
          <w:rFonts w:hint="eastAsia"/>
        </w:rPr>
        <w:br/>
      </w:r>
      <w:r>
        <w:rPr>
          <w:rFonts w:hint="eastAsia"/>
        </w:rPr>
        <w:t>　　　　三、羽绒无缝内衣市场分析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中国儿童内衣产业运行环境分析</w:t>
      </w:r>
      <w:r>
        <w:rPr>
          <w:rFonts w:hint="eastAsia"/>
        </w:rPr>
        <w:br/>
      </w:r>
      <w:r>
        <w:rPr>
          <w:rFonts w:hint="eastAsia"/>
        </w:rPr>
        <w:t>　　第一节 国内儿童内衣经济环境分析</w:t>
      </w:r>
      <w:r>
        <w:rPr>
          <w:rFonts w:hint="eastAsia"/>
        </w:rPr>
        <w:br/>
      </w:r>
      <w:r>
        <w:rPr>
          <w:rFonts w:hint="eastAsia"/>
        </w:rPr>
        <w:t>　　第二节 中国儿童内衣行业政策环境分析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一、儿童内衣市场亟待规范生产标准需提升</w:t>
      </w:r>
      <w:r>
        <w:rPr>
          <w:rFonts w:hint="eastAsia"/>
        </w:rPr>
        <w:br/>
      </w:r>
      <w:r>
        <w:rPr>
          <w:rFonts w:hint="eastAsia"/>
        </w:rPr>
        <w:t>　　　　二、《婴幼儿针织服饰》新标准</w:t>
      </w:r>
      <w:r>
        <w:rPr>
          <w:rFonts w:hint="eastAsia"/>
        </w:rPr>
        <w:br/>
      </w:r>
      <w:r>
        <w:rPr>
          <w:rFonts w:hint="eastAsia"/>
        </w:rPr>
        <w:t>　　　　三、《纺织工业调整和振兴规划》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中国儿童内衣产业运行态势分析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2024-2025年中国儿童内衣产业发展概述</w:t>
      </w:r>
      <w:r>
        <w:rPr>
          <w:rFonts w:hint="eastAsia"/>
        </w:rPr>
        <w:br/>
      </w:r>
      <w:r>
        <w:rPr>
          <w:rFonts w:hint="eastAsia"/>
        </w:rPr>
        <w:t>　　　　一、儿童内衣产业特点分析</w:t>
      </w:r>
      <w:r>
        <w:rPr>
          <w:rFonts w:hint="eastAsia"/>
        </w:rPr>
        <w:br/>
      </w:r>
      <w:r>
        <w:rPr>
          <w:rFonts w:hint="eastAsia"/>
        </w:rPr>
        <w:t>　　　　二、世界儿童内衣产业动态分析</w:t>
      </w:r>
      <w:r>
        <w:rPr>
          <w:rFonts w:hint="eastAsia"/>
        </w:rPr>
        <w:br/>
      </w:r>
      <w:r>
        <w:rPr>
          <w:rFonts w:hint="eastAsia"/>
        </w:rPr>
        <w:t>　　　　三、儿童内衣品牌分析</w:t>
      </w:r>
      <w:r>
        <w:rPr>
          <w:rFonts w:hint="eastAsia"/>
        </w:rPr>
        <w:br/>
      </w:r>
      <w:r>
        <w:rPr>
          <w:rFonts w:hint="eastAsia"/>
        </w:rPr>
        <w:t>　　第二节 2024-2025年中国儿童内衣运行态势分析</w:t>
      </w:r>
      <w:r>
        <w:rPr>
          <w:rFonts w:hint="eastAsia"/>
        </w:rPr>
        <w:br/>
      </w:r>
      <w:r>
        <w:rPr>
          <w:rFonts w:hint="eastAsia"/>
        </w:rPr>
        <w:t>　　　　一、儿童内衣抽检合格率分析</w:t>
      </w:r>
      <w:r>
        <w:rPr>
          <w:rFonts w:hint="eastAsia"/>
        </w:rPr>
        <w:br/>
      </w:r>
      <w:r>
        <w:rPr>
          <w:rFonts w:hint="eastAsia"/>
        </w:rPr>
        <w:t>　　　　二、三枪迪斯尼联手推儿童内衣</w:t>
      </w:r>
      <w:r>
        <w:rPr>
          <w:rFonts w:hint="eastAsia"/>
        </w:rPr>
        <w:br/>
      </w:r>
      <w:r>
        <w:rPr>
          <w:rFonts w:hint="eastAsia"/>
        </w:rPr>
        <w:t>　　　　三、大脸兔儿童内衣品牌发展走上快车道</w:t>
      </w:r>
      <w:r>
        <w:rPr>
          <w:rFonts w:hint="eastAsia"/>
        </w:rPr>
        <w:br/>
      </w:r>
      <w:r>
        <w:rPr>
          <w:rFonts w:hint="eastAsia"/>
        </w:rPr>
        <w:t>　　第三节 2024-2025年中国儿童内衣产业发展问题分析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中国儿童内衣市场运行态势分析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2024-2025年中国儿童内衣市场运行综述</w:t>
      </w:r>
      <w:r>
        <w:rPr>
          <w:rFonts w:hint="eastAsia"/>
        </w:rPr>
        <w:br/>
      </w:r>
      <w:r>
        <w:rPr>
          <w:rFonts w:hint="eastAsia"/>
        </w:rPr>
        <w:t>　　　　一、儿童内衣市场供给情况分析</w:t>
      </w:r>
      <w:r>
        <w:rPr>
          <w:rFonts w:hint="eastAsia"/>
        </w:rPr>
        <w:br/>
      </w:r>
      <w:r>
        <w:rPr>
          <w:rFonts w:hint="eastAsia"/>
        </w:rPr>
        <w:t>　　　　二、儿童内衣需求分析</w:t>
      </w:r>
      <w:r>
        <w:rPr>
          <w:rFonts w:hint="eastAsia"/>
        </w:rPr>
        <w:br/>
      </w:r>
      <w:r>
        <w:rPr>
          <w:rFonts w:hint="eastAsia"/>
        </w:rPr>
        <w:t>　　　　三、儿童内衣需求特点分析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2024-2025年中国儿童内衣市场运行动态分析</w:t>
      </w:r>
      <w:r>
        <w:rPr>
          <w:rFonts w:hint="eastAsia"/>
        </w:rPr>
        <w:br/>
      </w:r>
      <w:r>
        <w:rPr>
          <w:rFonts w:hint="eastAsia"/>
        </w:rPr>
        <w:t>　　　　一、儿童内衣流行分析</w:t>
      </w:r>
      <w:r>
        <w:rPr>
          <w:rFonts w:hint="eastAsia"/>
        </w:rPr>
        <w:br/>
      </w:r>
      <w:r>
        <w:rPr>
          <w:rFonts w:hint="eastAsia"/>
        </w:rPr>
        <w:t>　　　　二、儿童内衣受动画影响分析</w:t>
      </w:r>
      <w:r>
        <w:rPr>
          <w:rFonts w:hint="eastAsia"/>
        </w:rPr>
        <w:br/>
      </w:r>
      <w:r>
        <w:rPr>
          <w:rFonts w:hint="eastAsia"/>
        </w:rPr>
        <w:t>　　　　三、儿童内衣主要面料分析</w:t>
      </w:r>
      <w:r>
        <w:rPr>
          <w:rFonts w:hint="eastAsia"/>
        </w:rPr>
        <w:br/>
      </w:r>
      <w:r>
        <w:rPr>
          <w:rFonts w:hint="eastAsia"/>
        </w:rPr>
        <w:t>　　第三节 2025年中国儿童内衣市场销售情况分析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中国儿童内衣产品市场竞争格局分析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2024-2025年中国儿童内衣竞争现状分析</w:t>
      </w:r>
      <w:r>
        <w:rPr>
          <w:rFonts w:hint="eastAsia"/>
        </w:rPr>
        <w:br/>
      </w:r>
      <w:r>
        <w:rPr>
          <w:rFonts w:hint="eastAsia"/>
        </w:rPr>
        <w:t>　　　　一、儿童内衣产业竞争力分析</w:t>
      </w:r>
      <w:r>
        <w:rPr>
          <w:rFonts w:hint="eastAsia"/>
        </w:rPr>
        <w:br/>
      </w:r>
      <w:r>
        <w:rPr>
          <w:rFonts w:hint="eastAsia"/>
        </w:rPr>
        <w:t>　　　　二、儿童内衣品牌竞争格局分析</w:t>
      </w:r>
      <w:r>
        <w:rPr>
          <w:rFonts w:hint="eastAsia"/>
        </w:rPr>
        <w:br/>
      </w:r>
      <w:r>
        <w:rPr>
          <w:rFonts w:hint="eastAsia"/>
        </w:rPr>
        <w:t>　　　　三、儿童内衣设计工艺竞争分析</w:t>
      </w:r>
      <w:r>
        <w:rPr>
          <w:rFonts w:hint="eastAsia"/>
        </w:rPr>
        <w:br/>
      </w:r>
      <w:r>
        <w:rPr>
          <w:rFonts w:hint="eastAsia"/>
        </w:rPr>
        <w:t>　　第二节 2024-2025年中国儿童内衣产业集中度分析</w:t>
      </w:r>
      <w:r>
        <w:rPr>
          <w:rFonts w:hint="eastAsia"/>
        </w:rPr>
        <w:br/>
      </w:r>
      <w:r>
        <w:rPr>
          <w:rFonts w:hint="eastAsia"/>
        </w:rPr>
        <w:t>　　　　一、儿童服装产量集中度分析</w:t>
      </w:r>
      <w:r>
        <w:rPr>
          <w:rFonts w:hint="eastAsia"/>
        </w:rPr>
        <w:br/>
      </w:r>
      <w:r>
        <w:rPr>
          <w:rFonts w:hint="eastAsia"/>
        </w:rPr>
        <w:t>　　　　二、儿童内衣市场集中度分析</w:t>
      </w:r>
      <w:r>
        <w:rPr>
          <w:rFonts w:hint="eastAsia"/>
        </w:rPr>
        <w:br/>
      </w:r>
      <w:r>
        <w:rPr>
          <w:rFonts w:hint="eastAsia"/>
        </w:rPr>
        <w:t>　　　　三、儿童内衣区域集中度分析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2024-2025年中国儿童内衣产业提升竞争力策略分析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中国儿童内衣产业重点企业分析</w:t>
      </w:r>
      <w:r>
        <w:rPr>
          <w:rFonts w:hint="eastAsia"/>
        </w:rPr>
        <w:br/>
      </w:r>
      <w:r>
        <w:rPr>
          <w:rFonts w:hint="eastAsia"/>
        </w:rPr>
        <w:t>　　第一节 四川浪莎控股股份有限公司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高唐县佛斯特针织服装有限公司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上海三枪制衣厂有限公司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武汉猫人制衣有限公司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中国儿童服装产量数据统计分析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2020-2025年中国儿童服装产量数据分析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一、2020-2025年儿童服装产量数据分析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二、2020-2025年儿童服装重点省市数据分析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2025年中国儿童服装产量数据分析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一、2025年全国儿童服装产量数据分析</w:t>
      </w:r>
      <w:r>
        <w:rPr>
          <w:rFonts w:hint="eastAsia"/>
        </w:rPr>
        <w:br/>
      </w:r>
      <w:r>
        <w:rPr>
          <w:rFonts w:hint="eastAsia"/>
        </w:rPr>
        <w:t>　　　　二、2025年儿童服装重点省市数据分析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2025年中国儿童服装产量增长性分析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2025-2031年中国儿童内衣产业发展趋势预测分析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2025-2031年中国儿童内衣产业前景预测分析</w:t>
      </w:r>
      <w:r>
        <w:rPr>
          <w:rFonts w:hint="eastAsia"/>
        </w:rPr>
        <w:br/>
      </w:r>
      <w:r>
        <w:rPr>
          <w:rFonts w:hint="eastAsia"/>
        </w:rPr>
        <w:t>　　　　一、儿童内衣流行趋势分析</w:t>
      </w:r>
      <w:r>
        <w:rPr>
          <w:rFonts w:hint="eastAsia"/>
        </w:rPr>
        <w:br/>
      </w:r>
      <w:r>
        <w:rPr>
          <w:rFonts w:hint="eastAsia"/>
        </w:rPr>
        <w:t>　　　　二、儿童内衣竞争格局预测分析</w:t>
      </w:r>
      <w:r>
        <w:rPr>
          <w:rFonts w:hint="eastAsia"/>
        </w:rPr>
        <w:br/>
      </w:r>
      <w:r>
        <w:rPr>
          <w:rFonts w:hint="eastAsia"/>
        </w:rPr>
        <w:t>　　　　三、纺织行业预测分析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2025-2031年中国儿童内衣产业市场预测分析</w:t>
      </w:r>
      <w:r>
        <w:rPr>
          <w:rFonts w:hint="eastAsia"/>
        </w:rPr>
        <w:br/>
      </w:r>
      <w:r>
        <w:rPr>
          <w:rFonts w:hint="eastAsia"/>
        </w:rPr>
        <w:t>　　　　一、儿童内衣供给预测分析</w:t>
      </w:r>
      <w:r>
        <w:rPr>
          <w:rFonts w:hint="eastAsia"/>
        </w:rPr>
        <w:br/>
      </w:r>
      <w:r>
        <w:rPr>
          <w:rFonts w:hint="eastAsia"/>
        </w:rPr>
        <w:t>　　　　二、儿童内衣需求预测分析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2025-2031年中国儿童内衣产业市场盈利预测分析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2025-2031年中国儿童内衣行业投资机会与风险分析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2025-2031年中国儿童内衣行业投资环境分析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2025-2031年中国儿童内衣行业投资机会分析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一、儿童内衣投资潜力分析</w:t>
      </w:r>
      <w:r>
        <w:rPr>
          <w:rFonts w:hint="eastAsia"/>
        </w:rPr>
        <w:br/>
      </w:r>
      <w:r>
        <w:rPr>
          <w:rFonts w:hint="eastAsia"/>
        </w:rPr>
        <w:t>　　　　二、儿童内衣投资吸引力分析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中⋅智⋅林⋅－2025-2031年中国儿童内衣行业投资风险分析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e1d4e92f947e8" w:history="1">
        <w:r>
          <w:rPr>
            <w:rStyle w:val="Hyperlink"/>
          </w:rPr>
          <w:t>2025版中国儿童内衣市场调研与前景预测分析报告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e1d4e92f947e8" w:history="1">
        <w:r>
          <w:rPr>
            <w:rStyle w:val="Hyperlink"/>
          </w:rPr>
          <w:t>https://www.20087.com/2/92/ErTongNeiYiXuQiuFenXiBaoGao.html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热点：儿童内衣牌子大全、儿童内衣女款图片、小孩文胸、儿童内衣a类b类有什么区别、儿童女生内衣、儿童内衣a类棉与b类棉的区别、儿童内衣尺码、儿童内衣b类可以贴身穿吗、儿童内衣聚酯纤维和棉哪个好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82c0f43614d5d" w:history="1">
      <w:r>
        <w:rPr>
          <w:rStyle w:val="Hyperlink"/>
        </w:rPr>
        <w:t>2025版中国儿童内衣市场调研与前景预测分析报告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ErTongNeiYiXuQiuFenXiBaoGao.html" TargetMode="External" Id="R5b0e1d4e92f9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ErTongNeiYiXuQiuFenXiBaoGao.html" TargetMode="External" Id="R56c82c0f4361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2024-10-09T00:50:00Z</dcterms:created>
  <dcterms:modified xsi:type="dcterms:W3CDTF">2024-10-09T01:50:00Z</dcterms:modified>
  <dc:subject>2025版中国儿童内衣市场调研与前景预测分析报告</dc:subject>
  <dc:title>2025版中国儿童内衣市场调研与前景预测分析报告</dc:title>
  <cp:keywords>2025版中国儿童内衣市场调研与前景预测分析报告</cp:keywords>
  <dc:description>2025版中国儿童内衣市场调研与前景预测分析报告</dc:description>
</cp:coreProperties>
</file>