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591869d0644f3" w:history="1">
              <w:r>
                <w:rPr>
                  <w:rStyle w:val="Hyperlink"/>
                </w:rPr>
                <w:t>“四大主题”波及对公存款业务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591869d0644f3" w:history="1">
              <w:r>
                <w:rPr>
                  <w:rStyle w:val="Hyperlink"/>
                </w:rPr>
                <w:t>“四大主题”波及对公存款业务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591869d0644f3" w:history="1">
                <w:r>
                  <w:rPr>
                    <w:rStyle w:val="Hyperlink"/>
                  </w:rPr>
                  <w:t>https://www.20087.com/DiaoYan/2012-02/sidazhutibojiduigongcunkuanyewu.html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f2591869d0644f3" w:history="1">
        <w:r>
          <w:rPr>
            <w:rStyle w:val="Hyperlink"/>
          </w:rPr>
          <w:t>“四大主题”波及对公存款业务</w:t>
        </w:r>
      </w:hyperlink>
      <w:r>
        <w:rPr>
          <w:rFonts w:hint="eastAsia"/>
        </w:rPr>
        <w:t>简介：</w:t>
      </w:r>
      <w:r>
        <w:rPr>
          <w:rFonts w:hint="eastAsia"/>
        </w:rPr>
        <w:br/>
      </w:r>
      <w:r>
        <w:rPr>
          <w:rFonts w:hint="eastAsia"/>
        </w:rPr>
        <w:t>　　我国近期存款增长速度出现了明显的减缓趋势，同时，随着一些较严厉的监管政策的出台，各银行揽储压力大增。</w:t>
      </w:r>
      <w:r>
        <w:rPr>
          <w:rFonts w:hint="eastAsia"/>
        </w:rPr>
        <w:br/>
      </w:r>
      <w:r>
        <w:rPr>
          <w:rFonts w:hint="eastAsia"/>
        </w:rPr>
        <w:t>　　我们在本期专题中对银行存款的重要组成部分——对公存款进行讨论，试图梳理清楚宏观经济环境及政策对银行对公存款的影响，以便我们根据未来宏观经济环境的变化，对银行对公存款业务发展趋势做出判断。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591869d0644f3" w:history="1">
        <w:r>
          <w:rPr>
            <w:rStyle w:val="Hyperlink"/>
          </w:rPr>
          <w:t>“四大主题”波及对公存款业务</w:t>
        </w:r>
      </w:hyperlink>
      <w:r>
        <w:rPr>
          <w:rFonts w:hint="eastAsia"/>
        </w:rPr>
        <w:t>》共分为五部分：</w:t>
      </w:r>
      <w:r>
        <w:rPr>
          <w:rFonts w:hint="eastAsia"/>
        </w:rPr>
        <w:br/>
      </w:r>
      <w:r>
        <w:rPr>
          <w:rFonts w:hint="eastAsia"/>
        </w:rPr>
        <w:t>　　第一部分 银行对公存款特征及现状分析</w:t>
      </w:r>
      <w:r>
        <w:rPr>
          <w:rFonts w:hint="eastAsia"/>
        </w:rPr>
        <w:br/>
      </w:r>
      <w:r>
        <w:rPr>
          <w:rFonts w:hint="eastAsia"/>
        </w:rPr>
        <w:t>　　本部分分析了我国银行对公存款业务的特征，并从我国存款规模，结构及对公存款发展形势几个方面，分析了银行对公存款的发展现状</w:t>
      </w:r>
      <w:r>
        <w:rPr>
          <w:rFonts w:hint="eastAsia"/>
        </w:rPr>
        <w:br/>
      </w:r>
      <w:r>
        <w:rPr>
          <w:rFonts w:hint="eastAsia"/>
        </w:rPr>
        <w:t>　　第二部分 货币政策影响银行存款派生过程</w:t>
      </w:r>
      <w:r>
        <w:rPr>
          <w:rFonts w:hint="eastAsia"/>
        </w:rPr>
        <w:br/>
      </w:r>
      <w:r>
        <w:rPr>
          <w:rFonts w:hint="eastAsia"/>
        </w:rPr>
        <w:t>　　货币政策的调整，使得银行存款的派生过程受到影响。这是宏观经济环境影响银行存款规模的最主要途径。</w:t>
      </w:r>
      <w:r>
        <w:rPr>
          <w:rFonts w:hint="eastAsia"/>
        </w:rPr>
        <w:br/>
      </w:r>
      <w:r>
        <w:rPr>
          <w:rFonts w:hint="eastAsia"/>
        </w:rPr>
        <w:t>　　第三部分 经济结构调整影响对公存款结构及稳定性</w:t>
      </w:r>
      <w:r>
        <w:rPr>
          <w:rFonts w:hint="eastAsia"/>
        </w:rPr>
        <w:br/>
      </w:r>
      <w:r>
        <w:rPr>
          <w:rFonts w:hint="eastAsia"/>
        </w:rPr>
        <w:t>　　我国不断深化经济结构调整，部分行业的发展受到限制，而部分行业的发展得到政策支持。结合行业的特征及其对资本、规模的依赖程度，各行业在银行的企业存款可能出现一定的变化。同时银行企业存款的稳定性将受到影响。</w:t>
      </w:r>
      <w:r>
        <w:rPr>
          <w:rFonts w:hint="eastAsia"/>
        </w:rPr>
        <w:br/>
      </w:r>
      <w:r>
        <w:rPr>
          <w:rFonts w:hint="eastAsia"/>
        </w:rPr>
        <w:t>　　第四部分 金融监管改变对公存款业务开展方式</w:t>
      </w:r>
      <w:r>
        <w:rPr>
          <w:rFonts w:hint="eastAsia"/>
        </w:rPr>
        <w:br/>
      </w:r>
      <w:r>
        <w:rPr>
          <w:rFonts w:hint="eastAsia"/>
        </w:rPr>
        <w:t>　　随着我国金融监管政策的不断出台，一些银行原有的揽储方式已经不再适用。未来银行势必要对其对公存款业务的开展方式做出调整。</w:t>
      </w:r>
      <w:r>
        <w:rPr>
          <w:rFonts w:hint="eastAsia"/>
        </w:rPr>
        <w:br/>
      </w:r>
      <w:r>
        <w:rPr>
          <w:rFonts w:hint="eastAsia"/>
        </w:rPr>
        <w:t>　　第五部分 金融脱媒对银行对公存款的影响分析</w:t>
      </w:r>
      <w:r>
        <w:rPr>
          <w:rFonts w:hint="eastAsia"/>
        </w:rPr>
        <w:br/>
      </w:r>
      <w:r>
        <w:rPr>
          <w:rFonts w:hint="eastAsia"/>
        </w:rPr>
        <w:t>　　随着我国资本市场的发展，投资、融资渠道不断增加，企业对银行的依赖程度降低，这势必给银行对公存款业务的开展带来不便。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f2591869d0644f3" w:history="1">
        <w:r>
          <w:rPr>
            <w:rStyle w:val="Hyperlink"/>
          </w:rPr>
          <w:t>“四大主题”波及对公存款业务</w:t>
        </w:r>
      </w:hyperlink>
      <w:r>
        <w:rPr>
          <w:rFonts w:hint="eastAsia"/>
        </w:rPr>
        <w:t>目录：</w:t>
      </w:r>
      <w:r>
        <w:rPr>
          <w:rFonts w:hint="eastAsia"/>
        </w:rPr>
        <w:br/>
      </w:r>
      <w:r>
        <w:rPr>
          <w:rFonts w:hint="eastAsia"/>
        </w:rPr>
        <w:t>　　第一部分 银行对公存款特征及现状分析</w:t>
      </w:r>
      <w:r>
        <w:rPr>
          <w:rFonts w:hint="eastAsia"/>
        </w:rPr>
        <w:br/>
      </w:r>
      <w:r>
        <w:rPr>
          <w:rFonts w:hint="eastAsia"/>
        </w:rPr>
        <w:t>　　一、我国银行对公存款业务特征</w:t>
      </w:r>
      <w:r>
        <w:rPr>
          <w:rFonts w:hint="eastAsia"/>
        </w:rPr>
        <w:br/>
      </w:r>
      <w:r>
        <w:rPr>
          <w:rFonts w:hint="eastAsia"/>
        </w:rPr>
        <w:t>　　二、我国对公存款的发展现状分析</w:t>
      </w:r>
      <w:r>
        <w:rPr>
          <w:rFonts w:hint="eastAsia"/>
        </w:rPr>
        <w:br/>
      </w:r>
      <w:r>
        <w:rPr>
          <w:rFonts w:hint="eastAsia"/>
        </w:rPr>
        <w:t>　　（一）我国银行存款发展规模分析</w:t>
      </w:r>
      <w:r>
        <w:rPr>
          <w:rFonts w:hint="eastAsia"/>
        </w:rPr>
        <w:br/>
      </w:r>
      <w:r>
        <w:rPr>
          <w:rFonts w:hint="eastAsia"/>
        </w:rPr>
        <w:t>　　（二）我国银行存款结构分析</w:t>
      </w:r>
      <w:r>
        <w:rPr>
          <w:rFonts w:hint="eastAsia"/>
        </w:rPr>
        <w:br/>
      </w:r>
      <w:r>
        <w:rPr>
          <w:rFonts w:hint="eastAsia"/>
        </w:rPr>
        <w:t>　　（三）银行对公存款业务发展形势分析</w:t>
      </w:r>
      <w:r>
        <w:rPr>
          <w:rFonts w:hint="eastAsia"/>
        </w:rPr>
        <w:br/>
      </w:r>
      <w:r>
        <w:rPr>
          <w:rFonts w:hint="eastAsia"/>
        </w:rPr>
        <w:t>　　第二部分 货币政策影响银行存款派生过程</w:t>
      </w:r>
      <w:r>
        <w:rPr>
          <w:rFonts w:hint="eastAsia"/>
        </w:rPr>
        <w:br/>
      </w:r>
      <w:r>
        <w:rPr>
          <w:rFonts w:hint="eastAsia"/>
        </w:rPr>
        <w:t>　　一、货币政策影响存款规模传导机制分析</w:t>
      </w:r>
      <w:r>
        <w:rPr>
          <w:rFonts w:hint="eastAsia"/>
        </w:rPr>
        <w:br/>
      </w:r>
      <w:r>
        <w:rPr>
          <w:rFonts w:hint="eastAsia"/>
        </w:rPr>
        <w:t>　　二、我国货币政策对银行存款的影响分析</w:t>
      </w:r>
      <w:r>
        <w:rPr>
          <w:rFonts w:hint="eastAsia"/>
        </w:rPr>
        <w:br/>
      </w:r>
      <w:r>
        <w:rPr>
          <w:rFonts w:hint="eastAsia"/>
        </w:rPr>
        <w:t>　　（一）近期我国宏观经济环境：高通胀下的经济增速回落</w:t>
      </w:r>
      <w:r>
        <w:rPr>
          <w:rFonts w:hint="eastAsia"/>
        </w:rPr>
        <w:br/>
      </w:r>
      <w:r>
        <w:rPr>
          <w:rFonts w:hint="eastAsia"/>
        </w:rPr>
        <w:t>　　（二）稳健的货币政策的影响：存款规模增速放缓</w:t>
      </w:r>
      <w:r>
        <w:rPr>
          <w:rFonts w:hint="eastAsia"/>
        </w:rPr>
        <w:br/>
      </w:r>
      <w:r>
        <w:rPr>
          <w:rFonts w:hint="eastAsia"/>
        </w:rPr>
        <w:t>　　（三）预测：经济增长回落 货币供应回归常态 存款增速稍有增加</w:t>
      </w:r>
      <w:r>
        <w:rPr>
          <w:rFonts w:hint="eastAsia"/>
        </w:rPr>
        <w:br/>
      </w:r>
      <w:r>
        <w:rPr>
          <w:rFonts w:hint="eastAsia"/>
        </w:rPr>
        <w:t>　　第三部分 经济结构调整影响对公存款结构及稳定性</w:t>
      </w:r>
      <w:r>
        <w:rPr>
          <w:rFonts w:hint="eastAsia"/>
        </w:rPr>
        <w:br/>
      </w:r>
      <w:r>
        <w:rPr>
          <w:rFonts w:hint="eastAsia"/>
        </w:rPr>
        <w:t>　　一、影响传导机制分析</w:t>
      </w:r>
      <w:r>
        <w:rPr>
          <w:rFonts w:hint="eastAsia"/>
        </w:rPr>
        <w:br/>
      </w:r>
      <w:r>
        <w:rPr>
          <w:rFonts w:hint="eastAsia"/>
        </w:rPr>
        <w:t>　　二、经济结构调整对对公存款总量的影响分析</w:t>
      </w:r>
      <w:r>
        <w:rPr>
          <w:rFonts w:hint="eastAsia"/>
        </w:rPr>
        <w:br/>
      </w:r>
      <w:r>
        <w:rPr>
          <w:rFonts w:hint="eastAsia"/>
        </w:rPr>
        <w:t>　　三、经济结构调整对对公存款结构的影响分析</w:t>
      </w:r>
      <w:r>
        <w:rPr>
          <w:rFonts w:hint="eastAsia"/>
        </w:rPr>
        <w:br/>
      </w:r>
      <w:r>
        <w:rPr>
          <w:rFonts w:hint="eastAsia"/>
        </w:rPr>
        <w:t>　　（一）银行对公存款分布的主要行业变化不大</w:t>
      </w:r>
      <w:r>
        <w:rPr>
          <w:rFonts w:hint="eastAsia"/>
        </w:rPr>
        <w:br/>
      </w:r>
      <w:r>
        <w:rPr>
          <w:rFonts w:hint="eastAsia"/>
        </w:rPr>
        <w:t>　　（二）部分行业发展外部环境恶化，警惕企业存款增速的放缓</w:t>
      </w:r>
      <w:r>
        <w:rPr>
          <w:rFonts w:hint="eastAsia"/>
        </w:rPr>
        <w:br/>
      </w:r>
      <w:r>
        <w:rPr>
          <w:rFonts w:hint="eastAsia"/>
        </w:rPr>
        <w:t>　　（三）部分行业在经济结构转型中获利，企业存款将会增速将会加快</w:t>
      </w:r>
      <w:r>
        <w:rPr>
          <w:rFonts w:hint="eastAsia"/>
        </w:rPr>
        <w:br/>
      </w:r>
      <w:r>
        <w:rPr>
          <w:rFonts w:hint="eastAsia"/>
        </w:rPr>
        <w:t>　　四、经济结构调整对企业存款稳定性的影响分析</w:t>
      </w:r>
      <w:r>
        <w:rPr>
          <w:rFonts w:hint="eastAsia"/>
        </w:rPr>
        <w:br/>
      </w:r>
      <w:r>
        <w:rPr>
          <w:rFonts w:hint="eastAsia"/>
        </w:rPr>
        <w:t>　　第四部分 金融监管改变对公存款业务开展方式</w:t>
      </w:r>
      <w:r>
        <w:rPr>
          <w:rFonts w:hint="eastAsia"/>
        </w:rPr>
        <w:br/>
      </w:r>
      <w:r>
        <w:rPr>
          <w:rFonts w:hint="eastAsia"/>
        </w:rPr>
        <w:t>　　一、存贷比对银行对公存款的影响分析</w:t>
      </w:r>
      <w:r>
        <w:rPr>
          <w:rFonts w:hint="eastAsia"/>
        </w:rPr>
        <w:br/>
      </w:r>
      <w:r>
        <w:rPr>
          <w:rFonts w:hint="eastAsia"/>
        </w:rPr>
        <w:t>　　（一）存贷比压力使得银行资金紧张，吸存压力大增</w:t>
      </w:r>
      <w:r>
        <w:rPr>
          <w:rFonts w:hint="eastAsia"/>
        </w:rPr>
        <w:br/>
      </w:r>
      <w:r>
        <w:rPr>
          <w:rFonts w:hint="eastAsia"/>
        </w:rPr>
        <w:t>　　（二）日均存款比的考核方式使银行开展对公存款业务的方式发生改变</w:t>
      </w:r>
      <w:r>
        <w:rPr>
          <w:rFonts w:hint="eastAsia"/>
        </w:rPr>
        <w:br/>
      </w:r>
      <w:r>
        <w:rPr>
          <w:rFonts w:hint="eastAsia"/>
        </w:rPr>
        <w:t>　　二、“三个办法、一个指引”对银行对公存款的影响分析</w:t>
      </w:r>
      <w:r>
        <w:rPr>
          <w:rFonts w:hint="eastAsia"/>
        </w:rPr>
        <w:br/>
      </w:r>
      <w:r>
        <w:rPr>
          <w:rFonts w:hint="eastAsia"/>
        </w:rPr>
        <w:t>　　三、规范银行理财产品对银行对公存款的影响分析</w:t>
      </w:r>
      <w:r>
        <w:rPr>
          <w:rFonts w:hint="eastAsia"/>
        </w:rPr>
        <w:br/>
      </w:r>
      <w:r>
        <w:rPr>
          <w:rFonts w:hint="eastAsia"/>
        </w:rPr>
        <w:t>　　（一）理财产品的运作原理</w:t>
      </w:r>
      <w:r>
        <w:rPr>
          <w:rFonts w:hint="eastAsia"/>
        </w:rPr>
        <w:br/>
      </w:r>
      <w:r>
        <w:rPr>
          <w:rFonts w:hint="eastAsia"/>
        </w:rPr>
        <w:t>　　（二）理财产品的发现现状</w:t>
      </w:r>
      <w:r>
        <w:rPr>
          <w:rFonts w:hint="eastAsia"/>
        </w:rPr>
        <w:br/>
      </w:r>
      <w:r>
        <w:rPr>
          <w:rFonts w:hint="eastAsia"/>
        </w:rPr>
        <w:t>　　（三）规范理财产品的监管政策一览</w:t>
      </w:r>
      <w:r>
        <w:rPr>
          <w:rFonts w:hint="eastAsia"/>
        </w:rPr>
        <w:br/>
      </w:r>
      <w:r>
        <w:rPr>
          <w:rFonts w:hint="eastAsia"/>
        </w:rPr>
        <w:t>　　（四）监管政策对银行对公存款的影响</w:t>
      </w:r>
      <w:r>
        <w:rPr>
          <w:rFonts w:hint="eastAsia"/>
        </w:rPr>
        <w:br/>
      </w:r>
      <w:r>
        <w:rPr>
          <w:rFonts w:hint="eastAsia"/>
        </w:rPr>
        <w:t>　　四、未来我国监管政策对银行对公存款影响预测</w:t>
      </w:r>
      <w:r>
        <w:rPr>
          <w:rFonts w:hint="eastAsia"/>
        </w:rPr>
        <w:br/>
      </w:r>
      <w:r>
        <w:rPr>
          <w:rFonts w:hint="eastAsia"/>
        </w:rPr>
        <w:t>　　第五部分 金融脱媒对银行对公存款的影响分析</w:t>
      </w:r>
      <w:r>
        <w:rPr>
          <w:rFonts w:hint="eastAsia"/>
        </w:rPr>
        <w:br/>
      </w:r>
      <w:r>
        <w:rPr>
          <w:rFonts w:hint="eastAsia"/>
        </w:rPr>
        <w:t>　　一、金融脱媒的定义及原理</w:t>
      </w:r>
      <w:r>
        <w:rPr>
          <w:rFonts w:hint="eastAsia"/>
        </w:rPr>
        <w:br/>
      </w:r>
      <w:r>
        <w:rPr>
          <w:rFonts w:hint="eastAsia"/>
        </w:rPr>
        <w:t>　　（一）金融脱媒的定义</w:t>
      </w:r>
      <w:r>
        <w:rPr>
          <w:rFonts w:hint="eastAsia"/>
        </w:rPr>
        <w:br/>
      </w:r>
      <w:r>
        <w:rPr>
          <w:rFonts w:hint="eastAsia"/>
        </w:rPr>
        <w:t>　　（二）金融脱媒的原理</w:t>
      </w:r>
      <w:r>
        <w:rPr>
          <w:rFonts w:hint="eastAsia"/>
        </w:rPr>
        <w:br/>
      </w:r>
      <w:r>
        <w:rPr>
          <w:rFonts w:hint="eastAsia"/>
        </w:rPr>
        <w:t>　　二、我国金融脱媒的度量</w:t>
      </w:r>
      <w:r>
        <w:rPr>
          <w:rFonts w:hint="eastAsia"/>
        </w:rPr>
        <w:br/>
      </w:r>
      <w:r>
        <w:rPr>
          <w:rFonts w:hint="eastAsia"/>
        </w:rPr>
        <w:t>　　三、金融脱媒对银行对公存款的影响分析</w:t>
      </w:r>
      <w:r>
        <w:rPr>
          <w:rFonts w:hint="eastAsia"/>
        </w:rPr>
        <w:br/>
      </w:r>
      <w:r>
        <w:rPr>
          <w:rFonts w:hint="eastAsia"/>
        </w:rPr>
        <w:t>　　（一）金融脱媒流导致存款流失</w:t>
      </w:r>
      <w:r>
        <w:rPr>
          <w:rFonts w:hint="eastAsia"/>
        </w:rPr>
        <w:br/>
      </w:r>
      <w:r>
        <w:rPr>
          <w:rFonts w:hint="eastAsia"/>
        </w:rPr>
        <w:t>　　（二）金融脱媒导致银行对公存款短期化趋势加剧</w:t>
      </w:r>
      <w:r>
        <w:rPr>
          <w:rFonts w:hint="eastAsia"/>
        </w:rPr>
        <w:br/>
      </w:r>
      <w:r>
        <w:rPr>
          <w:rFonts w:hint="eastAsia"/>
        </w:rPr>
        <w:t>　　（三）金融脱媒导致银行对公存款目标客户群的调整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591869d0644f3" w:history="1">
        <w:r>
          <w:rPr>
            <w:rStyle w:val="Hyperlink"/>
          </w:rPr>
          <w:t>“四大主题”波及对公存款业务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591869d0644f3" w:history="1">
        <w:r>
          <w:rPr>
            <w:rStyle w:val="Hyperlink"/>
          </w:rPr>
          <w:t>https://www.20087.com/DiaoYan/2012-02/sidazhutibojiduigongcunkuanyewu.html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9364564a04cf9" w:history="1">
      <w:r>
        <w:rPr>
          <w:rStyle w:val="Hyperlink"/>
        </w:rPr>
        <w:t>“四大主题”波及对公存款业务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idazhutibojiduigongcunkuanyewu.html" TargetMode="External" Id="Ref2591869d06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idazhutibojiduigongcunkuanyewu.html" TargetMode="External" Id="R1089364564a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2012-02-09T02:10:00Z</dcterms:created>
  <dcterms:modified xsi:type="dcterms:W3CDTF">2012-02-09T03:10:00Z</dcterms:modified>
  <dc:subject>“四大主题”波及对公存款业务</dc:subject>
  <dc:title>“四大主题”波及对公存款业务</dc:title>
  <cp:keywords>“四大主题”波及对公存款业务</cp:keywords>
  <dc:description>“四大主题”波及对公存款业务</dc:description>
</cp:coreProperties>
</file>