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d58995e14c59" w:history="1">
              <w:r>
                <w:rPr>
                  <w:rStyle w:val="Hyperlink"/>
                </w:rPr>
                <w:t>中国动漫行业现状分析及投资前景研究报告（2012-2016年）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d58995e14c59" w:history="1">
              <w:r>
                <w:rPr>
                  <w:rStyle w:val="Hyperlink"/>
                </w:rPr>
                <w:t>中国动漫行业现状分析及投资前景研究报告（2012-2016年）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2d58995e14c59" w:history="1">
                <w:r>
                  <w:rPr>
                    <w:rStyle w:val="Hyperlink"/>
                  </w:rPr>
                  <w:t>https://www.20087.com/2012-02/R_dongmanhangyexianzhuangfenxijitouziq.html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动漫简介</w:t>
      </w:r>
      <w:r>
        <w:rPr>
          <w:rFonts w:hint="eastAsia"/>
        </w:rPr>
        <w:br/>
      </w:r>
      <w:r>
        <w:rPr>
          <w:rFonts w:hint="eastAsia"/>
        </w:rPr>
        <w:t>　　第二节 动漫产业概述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世界动漫产业发展分析</w:t>
      </w:r>
      <w:r>
        <w:rPr>
          <w:rFonts w:hint="eastAsia"/>
        </w:rPr>
        <w:br/>
      </w:r>
      <w:r>
        <w:rPr>
          <w:rFonts w:hint="eastAsia"/>
        </w:rPr>
        <w:t>　　第一节 国际动漫产业发展概况</w:t>
      </w:r>
      <w:r>
        <w:rPr>
          <w:rFonts w:hint="eastAsia"/>
        </w:rPr>
        <w:br/>
      </w:r>
      <w:r>
        <w:rPr>
          <w:rFonts w:hint="eastAsia"/>
        </w:rPr>
        <w:t>　　第二节 日本动漫产业</w:t>
      </w:r>
      <w:r>
        <w:rPr>
          <w:rFonts w:hint="eastAsia"/>
        </w:rPr>
        <w:br/>
      </w:r>
      <w:r>
        <w:rPr>
          <w:rFonts w:hint="eastAsia"/>
        </w:rPr>
        <w:t>　　第三节 美国动漫产业</w:t>
      </w:r>
      <w:r>
        <w:rPr>
          <w:rFonts w:hint="eastAsia"/>
        </w:rPr>
        <w:br/>
      </w:r>
      <w:r>
        <w:rPr>
          <w:rFonts w:hint="eastAsia"/>
        </w:rPr>
        <w:t>　　第四节 韩国动漫产业</w:t>
      </w:r>
      <w:r>
        <w:rPr>
          <w:rFonts w:hint="eastAsia"/>
        </w:rPr>
        <w:br/>
      </w:r>
      <w:r>
        <w:rPr>
          <w:rFonts w:hint="eastAsia"/>
        </w:rPr>
        <w:t>　　第五节 中国台湾动漫产业</w:t>
      </w:r>
      <w:r>
        <w:rPr>
          <w:rFonts w:hint="eastAsia"/>
        </w:rPr>
        <w:br/>
      </w:r>
      <w:r>
        <w:rPr>
          <w:rFonts w:hint="eastAsia"/>
        </w:rPr>
        <w:t>　　第六节 欧洲国家动漫产业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中国动漫产业分析</w:t>
      </w:r>
      <w:r>
        <w:rPr>
          <w:rFonts w:hint="eastAsia"/>
        </w:rPr>
        <w:br/>
      </w:r>
      <w:r>
        <w:rPr>
          <w:rFonts w:hint="eastAsia"/>
        </w:rPr>
        <w:t>　　第一节 中国动漫产业发展概况</w:t>
      </w:r>
      <w:r>
        <w:rPr>
          <w:rFonts w:hint="eastAsia"/>
        </w:rPr>
        <w:br/>
      </w:r>
      <w:r>
        <w:rPr>
          <w:rFonts w:hint="eastAsia"/>
        </w:rPr>
        <w:t>　　第二节 2009-2011年中国动漫产业的发展</w:t>
      </w:r>
      <w:r>
        <w:rPr>
          <w:rFonts w:hint="eastAsia"/>
        </w:rPr>
        <w:br/>
      </w:r>
      <w:r>
        <w:rPr>
          <w:rFonts w:hint="eastAsia"/>
        </w:rPr>
        <w:t>　　第三节 中国动漫行业人才供求现状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第五节 中国动漫产业面临的困境</w:t>
      </w:r>
      <w:r>
        <w:rPr>
          <w:rFonts w:hint="eastAsia"/>
        </w:rPr>
        <w:br/>
      </w:r>
      <w:r>
        <w:rPr>
          <w:rFonts w:hint="eastAsia"/>
        </w:rPr>
        <w:t>　　第六节 发展中国动漫产业的建议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中国动漫市场分析</w:t>
      </w:r>
      <w:r>
        <w:rPr>
          <w:rFonts w:hint="eastAsia"/>
        </w:rPr>
        <w:br/>
      </w:r>
      <w:r>
        <w:rPr>
          <w:rFonts w:hint="eastAsia"/>
        </w:rPr>
        <w:t>　　第一节 中国动漫市场概况</w:t>
      </w:r>
      <w:r>
        <w:rPr>
          <w:rFonts w:hint="eastAsia"/>
        </w:rPr>
        <w:br/>
      </w:r>
      <w:r>
        <w:rPr>
          <w:rFonts w:hint="eastAsia"/>
        </w:rPr>
        <w:t>　　第二节 中国动漫消费市场分析</w:t>
      </w:r>
      <w:r>
        <w:rPr>
          <w:rFonts w:hint="eastAsia"/>
        </w:rPr>
        <w:br/>
      </w:r>
      <w:r>
        <w:rPr>
          <w:rFonts w:hint="eastAsia"/>
        </w:rPr>
        <w:t>　　第三节 中国动漫市场营销分析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动画产业</w:t>
      </w:r>
      <w:r>
        <w:rPr>
          <w:rFonts w:hint="eastAsia"/>
        </w:rPr>
        <w:br/>
      </w:r>
      <w:r>
        <w:rPr>
          <w:rFonts w:hint="eastAsia"/>
        </w:rPr>
        <w:t>　　第一节 全球动画产业概述</w:t>
      </w:r>
      <w:r>
        <w:rPr>
          <w:rFonts w:hint="eastAsia"/>
        </w:rPr>
        <w:br/>
      </w:r>
      <w:r>
        <w:rPr>
          <w:rFonts w:hint="eastAsia"/>
        </w:rPr>
        <w:t>　　第二节 中国动画产业发展概况</w:t>
      </w:r>
      <w:r>
        <w:rPr>
          <w:rFonts w:hint="eastAsia"/>
        </w:rPr>
        <w:br/>
      </w:r>
      <w:r>
        <w:rPr>
          <w:rFonts w:hint="eastAsia"/>
        </w:rPr>
        <w:t>　　第三节 2010-2011年中国动画产业运行现状</w:t>
      </w:r>
      <w:r>
        <w:rPr>
          <w:rFonts w:hint="eastAsia"/>
        </w:rPr>
        <w:br/>
      </w:r>
      <w:r>
        <w:rPr>
          <w:rFonts w:hint="eastAsia"/>
        </w:rPr>
        <w:t>　　第四节 中日动画比较分析</w:t>
      </w:r>
      <w:r>
        <w:rPr>
          <w:rFonts w:hint="eastAsia"/>
        </w:rPr>
        <w:br/>
      </w:r>
      <w:r>
        <w:rPr>
          <w:rFonts w:hint="eastAsia"/>
        </w:rPr>
        <w:t>　　第五节 中国动画播映市场分析</w:t>
      </w:r>
      <w:r>
        <w:rPr>
          <w:rFonts w:hint="eastAsia"/>
        </w:rPr>
        <w:br/>
      </w:r>
      <w:r>
        <w:rPr>
          <w:rFonts w:hint="eastAsia"/>
        </w:rPr>
        <w:t>　　第六节 中国动画产业发展的问题与对策分析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漫画产业</w:t>
      </w:r>
      <w:r>
        <w:rPr>
          <w:rFonts w:hint="eastAsia"/>
        </w:rPr>
        <w:br/>
      </w:r>
      <w:r>
        <w:rPr>
          <w:rFonts w:hint="eastAsia"/>
        </w:rPr>
        <w:t>　　第一节 全球漫画产业分析</w:t>
      </w:r>
      <w:r>
        <w:rPr>
          <w:rFonts w:hint="eastAsia"/>
        </w:rPr>
        <w:br/>
      </w:r>
      <w:r>
        <w:rPr>
          <w:rFonts w:hint="eastAsia"/>
        </w:rPr>
        <w:t>　　第二节 中国漫画产业分析</w:t>
      </w:r>
      <w:r>
        <w:rPr>
          <w:rFonts w:hint="eastAsia"/>
        </w:rPr>
        <w:br/>
      </w:r>
      <w:r>
        <w:rPr>
          <w:rFonts w:hint="eastAsia"/>
        </w:rPr>
        <w:t>　　第三节 中国香港漫画产业</w:t>
      </w:r>
      <w:r>
        <w:rPr>
          <w:rFonts w:hint="eastAsia"/>
        </w:rPr>
        <w:br/>
      </w:r>
      <w:r>
        <w:rPr>
          <w:rFonts w:hint="eastAsia"/>
        </w:rPr>
        <w:t>　　第四节 漫画新闻产业</w:t>
      </w:r>
      <w:r>
        <w:rPr>
          <w:rFonts w:hint="eastAsia"/>
        </w:rPr>
        <w:br/>
      </w:r>
      <w:r>
        <w:rPr>
          <w:rFonts w:hint="eastAsia"/>
        </w:rPr>
        <w:t>　　第五节 中国漫画产业的问题与发展趋势分析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手机动漫产业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第二节 中国手机动漫产业发展概况</w:t>
      </w:r>
      <w:r>
        <w:rPr>
          <w:rFonts w:hint="eastAsia"/>
        </w:rPr>
        <w:br/>
      </w:r>
      <w:r>
        <w:rPr>
          <w:rFonts w:hint="eastAsia"/>
        </w:rPr>
        <w:t>　　第三节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第四节 手机动漫发展前景及趋势分析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网络动漫产业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第二节 网络动漫产业分析</w:t>
      </w:r>
      <w:r>
        <w:rPr>
          <w:rFonts w:hint="eastAsia"/>
        </w:rPr>
        <w:br/>
      </w:r>
      <w:r>
        <w:rPr>
          <w:rFonts w:hint="eastAsia"/>
        </w:rPr>
        <w:t>　　第三节 网络动漫产业赢利分析</w:t>
      </w:r>
      <w:r>
        <w:rPr>
          <w:rFonts w:hint="eastAsia"/>
        </w:rPr>
        <w:br/>
      </w:r>
      <w:r>
        <w:rPr>
          <w:rFonts w:hint="eastAsia"/>
        </w:rPr>
        <w:t>　　第四节 FLASH动画发展分析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动漫游戏（偏网络）产业</w:t>
      </w:r>
      <w:r>
        <w:rPr>
          <w:rFonts w:hint="eastAsia"/>
        </w:rPr>
        <w:br/>
      </w:r>
      <w:r>
        <w:rPr>
          <w:rFonts w:hint="eastAsia"/>
        </w:rPr>
        <w:t>　　第一节 网络游戏产业发展概况</w:t>
      </w:r>
      <w:r>
        <w:rPr>
          <w:rFonts w:hint="eastAsia"/>
        </w:rPr>
        <w:br/>
      </w:r>
      <w:r>
        <w:rPr>
          <w:rFonts w:hint="eastAsia"/>
        </w:rPr>
        <w:t>　　第二节 2011网络游戏市场调查分析</w:t>
      </w:r>
      <w:r>
        <w:rPr>
          <w:rFonts w:hint="eastAsia"/>
        </w:rPr>
        <w:br/>
      </w:r>
      <w:r>
        <w:rPr>
          <w:rFonts w:hint="eastAsia"/>
        </w:rPr>
        <w:t>　　第三节 动漫游戏产业分析</w:t>
      </w:r>
      <w:r>
        <w:rPr>
          <w:rFonts w:hint="eastAsia"/>
        </w:rPr>
        <w:br/>
      </w:r>
      <w:r>
        <w:rPr>
          <w:rFonts w:hint="eastAsia"/>
        </w:rPr>
        <w:t>　　第四节 发展中国动漫游戏产业的建议</w:t>
      </w:r>
      <w:r>
        <w:rPr>
          <w:rFonts w:hint="eastAsia"/>
        </w:rPr>
        <w:br/>
      </w:r>
      <w:r>
        <w:rPr>
          <w:rFonts w:hint="eastAsia"/>
        </w:rPr>
        <w:t>　　第五节 动漫游戏的发展前景与趋势分析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动漫产业区域发展状况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动漫衍生品市场分析</w:t>
      </w:r>
      <w:r>
        <w:rPr>
          <w:rFonts w:hint="eastAsia"/>
        </w:rPr>
        <w:br/>
      </w:r>
      <w:r>
        <w:rPr>
          <w:rFonts w:hint="eastAsia"/>
        </w:rPr>
        <w:t>　　第一节 动漫衍生品市场概况</w:t>
      </w:r>
      <w:r>
        <w:rPr>
          <w:rFonts w:hint="eastAsia"/>
        </w:rPr>
        <w:br/>
      </w:r>
      <w:r>
        <w:rPr>
          <w:rFonts w:hint="eastAsia"/>
        </w:rPr>
        <w:t>　　第二节 动漫与广告业</w:t>
      </w:r>
      <w:r>
        <w:rPr>
          <w:rFonts w:hint="eastAsia"/>
        </w:rPr>
        <w:br/>
      </w:r>
      <w:r>
        <w:rPr>
          <w:rFonts w:hint="eastAsia"/>
        </w:rPr>
        <w:t>　　第三节 动漫与服装产业</w:t>
      </w:r>
      <w:r>
        <w:rPr>
          <w:rFonts w:hint="eastAsia"/>
        </w:rPr>
        <w:br/>
      </w:r>
      <w:r>
        <w:rPr>
          <w:rFonts w:hint="eastAsia"/>
        </w:rPr>
        <w:t>　　第四节 动漫与食品产业</w:t>
      </w:r>
      <w:r>
        <w:rPr>
          <w:rFonts w:hint="eastAsia"/>
        </w:rPr>
        <w:br/>
      </w:r>
      <w:r>
        <w:rPr>
          <w:rFonts w:hint="eastAsia"/>
        </w:rPr>
        <w:t>　　第五节 动漫与玩具产业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动漫行业竞争格局分析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中国动漫行业优势探讨</w:t>
      </w:r>
      <w:r>
        <w:rPr>
          <w:rFonts w:hint="eastAsia"/>
        </w:rPr>
        <w:br/>
      </w:r>
      <w:r>
        <w:rPr>
          <w:rFonts w:hint="eastAsia"/>
        </w:rPr>
        <w:t>　　第二节 动漫行业竞争状况分析</w:t>
      </w:r>
      <w:r>
        <w:rPr>
          <w:rFonts w:hint="eastAsia"/>
        </w:rPr>
        <w:br/>
      </w:r>
      <w:r>
        <w:rPr>
          <w:rFonts w:hint="eastAsia"/>
        </w:rPr>
        <w:t>　　第三节 打造动漫民族品牌核心竞争力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重点动漫企业分析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第三节 东映动画株式会社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第五节 上海盛大网络发展有限公司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第七节 湖南宏梦卡通传播有限公司</w:t>
      </w:r>
      <w:r>
        <w:rPr>
          <w:rFonts w:hint="eastAsia"/>
        </w:rPr>
        <w:br/>
      </w:r>
      <w:r>
        <w:rPr>
          <w:rFonts w:hint="eastAsia"/>
        </w:rPr>
        <w:t>　　第八节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第九节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第十节 上海美术电影制片厂</w:t>
      </w:r>
      <w:r>
        <w:rPr>
          <w:rFonts w:hint="eastAsia"/>
        </w:rPr>
        <w:br/>
      </w:r>
      <w:r>
        <w:rPr>
          <w:rFonts w:hint="eastAsia"/>
        </w:rPr>
        <w:t>　　第十一节 浙江中南集团卡通影视有限公司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第二节 哆啦A梦</w:t>
      </w:r>
      <w:r>
        <w:rPr>
          <w:rFonts w:hint="eastAsia"/>
        </w:rPr>
        <w:br/>
      </w:r>
      <w:r>
        <w:rPr>
          <w:rFonts w:hint="eastAsia"/>
        </w:rPr>
        <w:t>　　第三节 蓝猫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2011-2015年动漫产业投资及前景预测</w:t>
      </w:r>
      <w:r>
        <w:rPr>
          <w:rFonts w:hint="eastAsia"/>
        </w:rPr>
        <w:br/>
      </w:r>
      <w:r>
        <w:rPr>
          <w:rFonts w:hint="eastAsia"/>
        </w:rPr>
        <w:t>　　第一节 动漫资金投资形式比较分析</w:t>
      </w:r>
      <w:r>
        <w:rPr>
          <w:rFonts w:hint="eastAsia"/>
        </w:rPr>
        <w:br/>
      </w:r>
      <w:r>
        <w:rPr>
          <w:rFonts w:hint="eastAsia"/>
        </w:rPr>
        <w:t>　　第二节 2011-2015年动漫产业投资潜力</w:t>
      </w:r>
      <w:r>
        <w:rPr>
          <w:rFonts w:hint="eastAsia"/>
        </w:rPr>
        <w:br/>
      </w:r>
      <w:r>
        <w:rPr>
          <w:rFonts w:hint="eastAsia"/>
        </w:rPr>
        <w:t>　　第三节 2011-2015年动漫产业投资机会、风险及建议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第四节 (中⋅智⋅林)2011-2015年动漫产业发展前景分析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附录二：《文化市场行政执法管理办法》</w:t>
      </w:r>
      <w:r>
        <w:rPr>
          <w:rFonts w:hint="eastAsia"/>
        </w:rPr>
        <w:br/>
      </w:r>
      <w:r>
        <w:rPr>
          <w:rFonts w:hint="eastAsia"/>
        </w:rPr>
        <w:t>　　附录三：中华人民共和国著作权法</w:t>
      </w:r>
      <w:r>
        <w:rPr>
          <w:rFonts w:hint="eastAsia"/>
        </w:rPr>
        <w:br/>
      </w:r>
      <w:r>
        <w:rPr>
          <w:rFonts w:hint="eastAsia"/>
        </w:rPr>
        <w:t>　　附录四：互联网文化管理暂行规定</w:t>
      </w:r>
      <w:r>
        <w:rPr>
          <w:rFonts w:hint="eastAsia"/>
        </w:rPr>
        <w:br/>
      </w:r>
      <w:r>
        <w:rPr>
          <w:rFonts w:hint="eastAsia"/>
        </w:rPr>
        <w:t>　　附录五：音像制品管理条例</w:t>
      </w:r>
      <w:r>
        <w:rPr>
          <w:rFonts w:hint="eastAsia"/>
        </w:rPr>
        <w:br/>
      </w:r>
      <w:r>
        <w:rPr>
          <w:rFonts w:hint="eastAsia"/>
        </w:rPr>
        <w:t>　　附录六：中国青少年网络协会绿色游戏推荐标准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动漫人才流动率分布图</w:t>
      </w:r>
      <w:r>
        <w:rPr>
          <w:rFonts w:hint="eastAsia"/>
        </w:rPr>
        <w:br/>
      </w:r>
      <w:r>
        <w:rPr>
          <w:rFonts w:hint="eastAsia"/>
        </w:rPr>
        <w:t>　　图表 2 动漫行业薪酬区间分布</w:t>
      </w:r>
      <w:r>
        <w:rPr>
          <w:rFonts w:hint="eastAsia"/>
        </w:rPr>
        <w:br/>
      </w:r>
      <w:r>
        <w:rPr>
          <w:rFonts w:hint="eastAsia"/>
        </w:rPr>
        <w:t>　　图表 3 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4 2008-2012年动漫行业年均薪酬水平及涨幅预测</w:t>
      </w:r>
      <w:r>
        <w:rPr>
          <w:rFonts w:hint="eastAsia"/>
        </w:rPr>
        <w:br/>
      </w:r>
      <w:r>
        <w:rPr>
          <w:rFonts w:hint="eastAsia"/>
        </w:rPr>
        <w:t>　　图表 5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6 2009年全国原创电视动画片生产机构前十位</w:t>
      </w:r>
      <w:r>
        <w:rPr>
          <w:rFonts w:hint="eastAsia"/>
        </w:rPr>
        <w:br/>
      </w:r>
      <w:r>
        <w:rPr>
          <w:rFonts w:hint="eastAsia"/>
        </w:rPr>
        <w:t>　　图表 7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8 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9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11 2010年全国各省国产电视动画片生产柱状图</w:t>
      </w:r>
      <w:r>
        <w:rPr>
          <w:rFonts w:hint="eastAsia"/>
        </w:rPr>
        <w:br/>
      </w:r>
      <w:r>
        <w:rPr>
          <w:rFonts w:hint="eastAsia"/>
        </w:rPr>
        <w:t>　　图表 12 2010年全国原创电视动画片生产机构前十位</w:t>
      </w:r>
      <w:r>
        <w:rPr>
          <w:rFonts w:hint="eastAsia"/>
        </w:rPr>
        <w:br/>
      </w:r>
      <w:r>
        <w:rPr>
          <w:rFonts w:hint="eastAsia"/>
        </w:rPr>
        <w:t>　　图表 13 2010年全国原创电视动画片生产企业前十位柱状图分析</w:t>
      </w:r>
      <w:r>
        <w:rPr>
          <w:rFonts w:hint="eastAsia"/>
        </w:rPr>
        <w:br/>
      </w:r>
      <w:r>
        <w:rPr>
          <w:rFonts w:hint="eastAsia"/>
        </w:rPr>
        <w:t>　　图表 14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15 2010年全国原创电视动画片生产十大城市图表统计</w:t>
      </w:r>
      <w:r>
        <w:rPr>
          <w:rFonts w:hint="eastAsia"/>
        </w:rPr>
        <w:br/>
      </w:r>
      <w:r>
        <w:rPr>
          <w:rFonts w:hint="eastAsia"/>
        </w:rPr>
        <w:t>　　图表 16 2010年国家动画产业基地国产电视动画片生产情况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17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2005年-2010年中国网络动漫市场规模</w:t>
      </w:r>
      <w:r>
        <w:rPr>
          <w:rFonts w:hint="eastAsia"/>
        </w:rPr>
        <w:br/>
      </w:r>
      <w:r>
        <w:rPr>
          <w:rFonts w:hint="eastAsia"/>
        </w:rPr>
        <w:t>　　图表 19 中国网络游戏用户性别比例</w:t>
      </w:r>
      <w:r>
        <w:rPr>
          <w:rFonts w:hint="eastAsia"/>
        </w:rPr>
        <w:br/>
      </w:r>
      <w:r>
        <w:rPr>
          <w:rFonts w:hint="eastAsia"/>
        </w:rPr>
        <w:t>　　图表 20 中国网络游戏用户年龄分布</w:t>
      </w:r>
      <w:r>
        <w:rPr>
          <w:rFonts w:hint="eastAsia"/>
        </w:rPr>
        <w:br/>
      </w:r>
      <w:r>
        <w:rPr>
          <w:rFonts w:hint="eastAsia"/>
        </w:rPr>
        <w:t>　　图表 21 中国网络游戏用户学历构成</w:t>
      </w:r>
      <w:r>
        <w:rPr>
          <w:rFonts w:hint="eastAsia"/>
        </w:rPr>
        <w:br/>
      </w:r>
      <w:r>
        <w:rPr>
          <w:rFonts w:hint="eastAsia"/>
        </w:rPr>
        <w:t>　　图表 22 中国网络游戏用户职业构成</w:t>
      </w:r>
      <w:r>
        <w:rPr>
          <w:rFonts w:hint="eastAsia"/>
        </w:rPr>
        <w:br/>
      </w:r>
      <w:r>
        <w:rPr>
          <w:rFonts w:hint="eastAsia"/>
        </w:rPr>
        <w:t>　　图表 23 中国网络游戏用户收入水平</w:t>
      </w:r>
      <w:r>
        <w:rPr>
          <w:rFonts w:hint="eastAsia"/>
        </w:rPr>
        <w:br/>
      </w:r>
      <w:r>
        <w:rPr>
          <w:rFonts w:hint="eastAsia"/>
        </w:rPr>
        <w:t>　　图表 24 中国网络游戏用户居住地级分布</w:t>
      </w:r>
      <w:r>
        <w:rPr>
          <w:rFonts w:hint="eastAsia"/>
        </w:rPr>
        <w:br/>
      </w:r>
      <w:r>
        <w:rPr>
          <w:rFonts w:hint="eastAsia"/>
        </w:rPr>
        <w:t>　　图表 25 中国网络游戏用户游戏年龄构成</w:t>
      </w:r>
      <w:r>
        <w:rPr>
          <w:rFonts w:hint="eastAsia"/>
        </w:rPr>
        <w:br/>
      </w:r>
      <w:r>
        <w:rPr>
          <w:rFonts w:hint="eastAsia"/>
        </w:rPr>
        <w:t>　　图表 26 中国网络游戏用户主要进行游戏的场所</w:t>
      </w:r>
      <w:r>
        <w:rPr>
          <w:rFonts w:hint="eastAsia"/>
        </w:rPr>
        <w:br/>
      </w:r>
      <w:r>
        <w:rPr>
          <w:rFonts w:hint="eastAsia"/>
        </w:rPr>
        <w:t>　　图表 27 中国网络游戏用户接触网络游戏时间</w:t>
      </w:r>
      <w:r>
        <w:rPr>
          <w:rFonts w:hint="eastAsia"/>
        </w:rPr>
        <w:br/>
      </w:r>
      <w:r>
        <w:rPr>
          <w:rFonts w:hint="eastAsia"/>
        </w:rPr>
        <w:t>　　图表 28 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图表 29 不同性别网络游戏用户学历对比</w:t>
      </w:r>
      <w:r>
        <w:rPr>
          <w:rFonts w:hint="eastAsia"/>
        </w:rPr>
        <w:br/>
      </w:r>
      <w:r>
        <w:rPr>
          <w:rFonts w:hint="eastAsia"/>
        </w:rPr>
        <w:t>　　图表 30 不同性别网络游戏用户收入对比</w:t>
      </w:r>
      <w:r>
        <w:rPr>
          <w:rFonts w:hint="eastAsia"/>
        </w:rPr>
        <w:br/>
      </w:r>
      <w:r>
        <w:rPr>
          <w:rFonts w:hint="eastAsia"/>
        </w:rPr>
        <w:t>　　图表 31 不同性别网络游戏用户游戏年龄</w:t>
      </w:r>
      <w:r>
        <w:rPr>
          <w:rFonts w:hint="eastAsia"/>
        </w:rPr>
        <w:br/>
      </w:r>
      <w:r>
        <w:rPr>
          <w:rFonts w:hint="eastAsia"/>
        </w:rPr>
        <w:t>　　图表 32 不同主流用户群体性别对比</w:t>
      </w:r>
      <w:r>
        <w:rPr>
          <w:rFonts w:hint="eastAsia"/>
        </w:rPr>
        <w:br/>
      </w:r>
      <w:r>
        <w:rPr>
          <w:rFonts w:hint="eastAsia"/>
        </w:rPr>
        <w:t>　　图表 33 不同主流用户群体地域属性对比</w:t>
      </w:r>
      <w:r>
        <w:rPr>
          <w:rFonts w:hint="eastAsia"/>
        </w:rPr>
        <w:br/>
      </w:r>
      <w:r>
        <w:rPr>
          <w:rFonts w:hint="eastAsia"/>
        </w:rPr>
        <w:t>　　图表 34 不同主流用户群体游戏场所对比</w:t>
      </w:r>
      <w:r>
        <w:rPr>
          <w:rFonts w:hint="eastAsia"/>
        </w:rPr>
        <w:br/>
      </w:r>
      <w:r>
        <w:rPr>
          <w:rFonts w:hint="eastAsia"/>
        </w:rPr>
        <w:t>　　图表 35 中国网络游戏用户对画面类型的偏好</w:t>
      </w:r>
      <w:r>
        <w:rPr>
          <w:rFonts w:hint="eastAsia"/>
        </w:rPr>
        <w:br/>
      </w:r>
      <w:r>
        <w:rPr>
          <w:rFonts w:hint="eastAsia"/>
        </w:rPr>
        <w:t>　　图表 36 中国网络游戏用户对画面风格的偏好</w:t>
      </w:r>
      <w:r>
        <w:rPr>
          <w:rFonts w:hint="eastAsia"/>
        </w:rPr>
        <w:br/>
      </w:r>
      <w:r>
        <w:rPr>
          <w:rFonts w:hint="eastAsia"/>
        </w:rPr>
        <w:t>　　图表 37 中国网络游戏用户对MMORPG战斗模式的偏好</w:t>
      </w:r>
      <w:r>
        <w:rPr>
          <w:rFonts w:hint="eastAsia"/>
        </w:rPr>
        <w:br/>
      </w:r>
      <w:r>
        <w:rPr>
          <w:rFonts w:hint="eastAsia"/>
        </w:rPr>
        <w:t>　　图表 38 中国网络游戏用户对游戏类型的偏好</w:t>
      </w:r>
      <w:r>
        <w:rPr>
          <w:rFonts w:hint="eastAsia"/>
        </w:rPr>
        <w:br/>
      </w:r>
      <w:r>
        <w:rPr>
          <w:rFonts w:hint="eastAsia"/>
        </w:rPr>
        <w:t>　　图表 39 不同性别网络游戏用户对游戏类型的偏好</w:t>
      </w:r>
      <w:r>
        <w:rPr>
          <w:rFonts w:hint="eastAsia"/>
        </w:rPr>
        <w:br/>
      </w:r>
      <w:r>
        <w:rPr>
          <w:rFonts w:hint="eastAsia"/>
        </w:rPr>
        <w:t>　　图表 40 不同性别用户对收费模式偏好的对比</w:t>
      </w:r>
      <w:r>
        <w:rPr>
          <w:rFonts w:hint="eastAsia"/>
        </w:rPr>
        <w:br/>
      </w:r>
      <w:r>
        <w:rPr>
          <w:rFonts w:hint="eastAsia"/>
        </w:rPr>
        <w:t>　　图表 41 不同主流用户群体对游戏类型的偏好对比</w:t>
      </w:r>
      <w:r>
        <w:rPr>
          <w:rFonts w:hint="eastAsia"/>
        </w:rPr>
        <w:br/>
      </w:r>
      <w:r>
        <w:rPr>
          <w:rFonts w:hint="eastAsia"/>
        </w:rPr>
        <w:t>　　图表 42 不同主流用户群体对收费模式的偏好对比</w:t>
      </w:r>
      <w:r>
        <w:rPr>
          <w:rFonts w:hint="eastAsia"/>
        </w:rPr>
        <w:br/>
      </w:r>
      <w:r>
        <w:rPr>
          <w:rFonts w:hint="eastAsia"/>
        </w:rPr>
        <w:t>　　图表 43 中国网络游戏用户接受游戏广告信息的途径</w:t>
      </w:r>
      <w:r>
        <w:rPr>
          <w:rFonts w:hint="eastAsia"/>
        </w:rPr>
        <w:br/>
      </w:r>
      <w:r>
        <w:rPr>
          <w:rFonts w:hint="eastAsia"/>
        </w:rPr>
        <w:t>　　图表 44 中国网络游戏用户的游戏动机</w:t>
      </w:r>
      <w:r>
        <w:rPr>
          <w:rFonts w:hint="eastAsia"/>
        </w:rPr>
        <w:br/>
      </w:r>
      <w:r>
        <w:rPr>
          <w:rFonts w:hint="eastAsia"/>
        </w:rPr>
        <w:t>　　图表 45 中国网络游戏用户选择游戏的标准</w:t>
      </w:r>
      <w:r>
        <w:rPr>
          <w:rFonts w:hint="eastAsia"/>
        </w:rPr>
        <w:br/>
      </w:r>
      <w:r>
        <w:rPr>
          <w:rFonts w:hint="eastAsia"/>
        </w:rPr>
        <w:t>　　图表 46 中国网络游戏用户的游戏行为偏好</w:t>
      </w:r>
      <w:r>
        <w:rPr>
          <w:rFonts w:hint="eastAsia"/>
        </w:rPr>
        <w:br/>
      </w:r>
      <w:r>
        <w:rPr>
          <w:rFonts w:hint="eastAsia"/>
        </w:rPr>
        <w:t>　　图表 47 中国网络游戏用户青睐的游戏内外活动</w:t>
      </w:r>
      <w:r>
        <w:rPr>
          <w:rFonts w:hint="eastAsia"/>
        </w:rPr>
        <w:br/>
      </w:r>
      <w:r>
        <w:rPr>
          <w:rFonts w:hint="eastAsia"/>
        </w:rPr>
        <w:t>　　图表 48 2010年中国网络游戏对用户重要性分布</w:t>
      </w:r>
      <w:r>
        <w:rPr>
          <w:rFonts w:hint="eastAsia"/>
        </w:rPr>
        <w:br/>
      </w:r>
      <w:r>
        <w:rPr>
          <w:rFonts w:hint="eastAsia"/>
        </w:rPr>
        <w:t>　　图表 49 2010年中国网络游戏用户侧重点分布</w:t>
      </w:r>
      <w:r>
        <w:rPr>
          <w:rFonts w:hint="eastAsia"/>
        </w:rPr>
        <w:br/>
      </w:r>
      <w:r>
        <w:rPr>
          <w:rFonts w:hint="eastAsia"/>
        </w:rPr>
        <w:t>　　图表 54 东映动画株式会社经营状况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d58995e14c59" w:history="1">
        <w:r>
          <w:rPr>
            <w:rStyle w:val="Hyperlink"/>
          </w:rPr>
          <w:t>中国动漫行业现状分析及投资前景研究报告（2012-2016年）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2d58995e14c59" w:history="1">
        <w:r>
          <w:rPr>
            <w:rStyle w:val="Hyperlink"/>
          </w:rPr>
          <w:t>https://www.20087.com/2012-02/R_dongmanhangyexianzhuangfenxijitouziq.html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74cefba6c47e7" w:history="1">
      <w:r>
        <w:rPr>
          <w:rStyle w:val="Hyperlink"/>
        </w:rPr>
        <w:t>中国动漫行业现状分析及投资前景研究报告（2012-2016年）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ongmanhangyexianzhuangfenxijitouziq.html" TargetMode="External" Id="R37b2d58995e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ongmanhangyexianzhuangfenxijitouziq.html" TargetMode="External" Id="R48f74cefba6c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2012-02-15T06:14:00Z</dcterms:created>
  <dcterms:modified xsi:type="dcterms:W3CDTF">2012-02-15T07:14:00Z</dcterms:modified>
  <dc:subject>中国动漫行业现状分析及投资前景研究报告（2012-2016年）</dc:subject>
  <dc:title>中国动漫行业现状分析及投资前景研究报告（2012-2016年）</dc:title>
  <cp:keywords>中国动漫行业现状分析及投资前景研究报告（2012-2016年）</cp:keywords>
  <dc:description>中国动漫行业现状分析及投资前景研究报告（2012-2016年）</dc:description>
</cp:coreProperties>
</file>