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fbec0a934bb0" w:history="1">
              <w:r>
                <w:rPr>
                  <w:rStyle w:val="Hyperlink"/>
                </w:rPr>
                <w:t>中国土司切片机行业现状分析及投资前景研究报告（2012-2016年）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fbec0a934bb0" w:history="1">
              <w:r>
                <w:rPr>
                  <w:rStyle w:val="Hyperlink"/>
                </w:rPr>
                <w:t>中国土司切片机行业现状分析及投资前景研究报告（2012-2016年）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2fbec0a934bb0" w:history="1">
                <w:r>
                  <w:rPr>
                    <w:rStyle w:val="Hyperlink"/>
                  </w:rPr>
                  <w:t>https://www.20087.com/2012-02/R_tusiqiepianjihangyexianzhuangfenxiji.html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司切片机是一种用于将面包均匀切割成片的专业设备，广泛应用于食品加工企业和面包店。近年来，随着食品加工技术的进步，土司切片机的设计更加人性化，操作更加简便。这些设备通常采用高速旋转刀片和精密的进给系统，能够确保切片厚度一致，提高成品质量。同时，为了满足不同消费者的口味需求，土司切片机也提供了多种切片厚度的选择。</w:t>
      </w:r>
      <w:r>
        <w:rPr>
          <w:rFonts w:hint="eastAsia"/>
        </w:rPr>
        <w:br/>
      </w:r>
      <w:r>
        <w:rPr>
          <w:rFonts w:hint="eastAsia"/>
        </w:rPr>
        <w:t>　　未来，土司切片机的发展将更加注重智能化和多功能性。随着物联网技术的应用，土司切片机将能够实现远程监控和维护，提高设备的稳定性和使用寿命。同时，为了满足消费者对于个性化食品的需求，土司切片机将集成更多的智能功能，如自动识别面包类型和自动调整切片厚度等。此外，随着对食品安全要求的提高，土司切片机还将采用更易清洁的设计，以减少交叉污染的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中国土司切片机行业发展状况综述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中国土司切片机行业简介</w:t>
      </w:r>
      <w:r>
        <w:rPr>
          <w:rFonts w:hint="eastAsia"/>
        </w:rPr>
        <w:br/>
      </w:r>
      <w:r>
        <w:rPr>
          <w:rFonts w:hint="eastAsia"/>
        </w:rPr>
        <w:t>　　　　一、土司切片机行业的界定及分类</w:t>
      </w:r>
      <w:r>
        <w:rPr>
          <w:rFonts w:hint="eastAsia"/>
        </w:rPr>
        <w:br/>
      </w:r>
      <w:r>
        <w:rPr>
          <w:rFonts w:hint="eastAsia"/>
        </w:rPr>
        <w:t>　　　　二、土司切片机行业的特征</w:t>
      </w:r>
      <w:r>
        <w:rPr>
          <w:rFonts w:hint="eastAsia"/>
        </w:rPr>
        <w:br/>
      </w:r>
      <w:r>
        <w:rPr>
          <w:rFonts w:hint="eastAsia"/>
        </w:rPr>
        <w:t>　　　　三、土司切片机的主要用途</w:t>
      </w:r>
      <w:r>
        <w:rPr>
          <w:rFonts w:hint="eastAsia"/>
        </w:rPr>
        <w:br/>
      </w:r>
      <w:r>
        <w:rPr>
          <w:rFonts w:hint="eastAsia"/>
        </w:rPr>
        <w:t>　　第二节 土司切片机行业相关政策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中国土司切片机行业发展状况</w:t>
      </w:r>
      <w:r>
        <w:rPr>
          <w:rFonts w:hint="eastAsia"/>
        </w:rPr>
        <w:br/>
      </w:r>
      <w:r>
        <w:rPr>
          <w:rFonts w:hint="eastAsia"/>
        </w:rPr>
        <w:t>　　　　一、中国土司切片机行业发展历程</w:t>
      </w:r>
      <w:r>
        <w:rPr>
          <w:rFonts w:hint="eastAsia"/>
        </w:rPr>
        <w:br/>
      </w:r>
      <w:r>
        <w:rPr>
          <w:rFonts w:hint="eastAsia"/>
        </w:rPr>
        <w:t>　　　　二、中国土司切片机行业发展面临的问题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中国土司切片机生产现状分析</w:t>
      </w:r>
      <w:r>
        <w:rPr>
          <w:rFonts w:hint="eastAsia"/>
        </w:rPr>
        <w:br/>
      </w:r>
      <w:r>
        <w:rPr>
          <w:rFonts w:hint="eastAsia"/>
        </w:rPr>
        <w:t>　　第一节 土司切片机行业总体规模</w:t>
      </w:r>
      <w:r>
        <w:rPr>
          <w:rFonts w:hint="eastAsia"/>
        </w:rPr>
        <w:br/>
      </w:r>
      <w:r>
        <w:rPr>
          <w:rFonts w:hint="eastAsia"/>
        </w:rPr>
        <w:t>　　第一节 土司切片机产能概况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土司切片机市场容量概况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土司切片机产业的生命周期分析</w:t>
      </w:r>
      <w:r>
        <w:rPr>
          <w:rFonts w:hint="eastAsia"/>
        </w:rPr>
        <w:br/>
      </w:r>
      <w:r>
        <w:rPr>
          <w:rFonts w:hint="eastAsia"/>
        </w:rPr>
        <w:t>　　第五节 土司切片机产业供需情况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土司切片机产品市场供需分析</w:t>
      </w:r>
      <w:r>
        <w:rPr>
          <w:rFonts w:hint="eastAsia"/>
        </w:rPr>
        <w:br/>
      </w:r>
      <w:r>
        <w:rPr>
          <w:rFonts w:hint="eastAsia"/>
        </w:rPr>
        <w:t>　　第一节 土司切片机市场特征分析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土司切片机市场需求情况分析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土司切片机市场供给情况分析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土司切片机市场供给平衡性分析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土司切片机行业竞争绩效分析</w:t>
      </w:r>
      <w:r>
        <w:rPr>
          <w:rFonts w:hint="eastAsia"/>
        </w:rPr>
        <w:br/>
      </w:r>
      <w:r>
        <w:rPr>
          <w:rFonts w:hint="eastAsia"/>
        </w:rPr>
        <w:t>　　第一节 土司切片机行业总体效益水平分析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土司切片机行业产业集中度分析</w:t>
      </w:r>
      <w:r>
        <w:rPr>
          <w:rFonts w:hint="eastAsia"/>
        </w:rPr>
        <w:br/>
      </w:r>
      <w:r>
        <w:rPr>
          <w:rFonts w:hint="eastAsia"/>
        </w:rPr>
        <w:t>　　第三节 土司切片机行业不同所有制企业绩效分析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土司切片机行业不同规模企业绩效分析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土司切片机市场分销体系分析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土司切片机产业投资策略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中国土司切片机行情走势及影响要素分析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2010年中国土司切片机行情走势回顾</w:t>
      </w:r>
      <w:r>
        <w:rPr>
          <w:rFonts w:hint="eastAsia"/>
        </w:rPr>
        <w:br/>
      </w:r>
      <w:r>
        <w:rPr>
          <w:rFonts w:hint="eastAsia"/>
        </w:rPr>
        <w:t>　　第二节 中国土司切片机当前市场行情分析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影响土司切片机市场行情的要素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2011-2016年中国土司切片机行情走势预测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土司切片机行业竞争格局分析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中国土司切片机行业不同地区竞争格局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中国土司切片机行业的不同企业竞争格局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三、国内土司切片机企业竞争格局分析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2011-2016年中国土司切片机行业竞争格局变化趋势分析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土司切片机行业产品营销分析及预测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土司切片机行业国内营销模式分析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土司切片机行业主要销售渠道分析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土司切片机行业价格竞争方式分析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土司切片机行业营销策略分析</w:t>
      </w:r>
      <w:r>
        <w:rPr>
          <w:rFonts w:hint="eastAsia"/>
        </w:rPr>
        <w:br/>
      </w:r>
      <w:r>
        <w:rPr>
          <w:rFonts w:hint="eastAsia"/>
        </w:rPr>
        <w:t>　　第五节 土司切片机行业国际化营销模式分析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土司切片机行业市场营销发展趋势预测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2010中国土司切片机产业投资分析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土司切片机行业国内重点生产企业分析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土司切片机行业风险趋势分析与对策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土司切片机行业风险分析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土司切片机行业投资风险及控制策略分析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一、2010-2016年土司切片机行业市场风险及控制策略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二、2010-2016年土司切片机行业政策风险及控制策略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三、2010-2016年土司切片机行业经营风险及控制策略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四、2010-2016年土司切片机同业竞争风险及控制策略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五、2010-2016年土司切片机行业其他风险及控制策略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2011-2016年土司切片机行业投资机会与风险分析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2011-2016年中国土司切片机行业投资机会分析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2011-2016年土司切片机行业环境风险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2011-2016年土司切片机行业产业链上下游风险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2011-2016年土司切片机行业市场风险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土司切片机行业投资机会分析研究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2011-2016年土司切片机行业主要区域投资机会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2011-2016年土司切片机行业出口市场投资机会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2011-2016年土司切片机行业企业的多元化投资机会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土司切片机企业制定“十二五”发展战略研究分析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2008-2010年我国土司切片机行业市场容量分析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2008-2010年我国土司切片机行业供给总量分析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2008-2010年我国土司切片机行业产能分析</w:t>
      </w:r>
      <w:r>
        <w:rPr>
          <w:rFonts w:hint="eastAsia"/>
        </w:rPr>
        <w:br/>
      </w:r>
      <w:r>
        <w:rPr>
          <w:rFonts w:hint="eastAsia"/>
        </w:rPr>
        <w:t>　　图表 2008-2010年土司切片机行业产量及其增长分析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2008-2010年土司切片机行业需求总量分析</w:t>
      </w:r>
      <w:r>
        <w:rPr>
          <w:rFonts w:hint="eastAsia"/>
        </w:rPr>
        <w:br/>
      </w:r>
      <w:r>
        <w:rPr>
          <w:rFonts w:hint="eastAsia"/>
        </w:rPr>
        <w:t>　　图表 2011年土司切片机产品需求区域分布统计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fbec0a934bb0" w:history="1">
        <w:r>
          <w:rPr>
            <w:rStyle w:val="Hyperlink"/>
          </w:rPr>
          <w:t>中国土司切片机行业现状分析及投资前景研究报告（2012-2016年）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2fbec0a934bb0" w:history="1">
        <w:r>
          <w:rPr>
            <w:rStyle w:val="Hyperlink"/>
          </w:rPr>
          <w:t>https://www.20087.com/2012-02/R_tusiqiepianjihangyexianzhuangfenxiji.html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c942dbff84211" w:history="1">
      <w:r>
        <w:rPr>
          <w:rStyle w:val="Hyperlink"/>
        </w:rPr>
        <w:t>中国土司切片机行业现状分析及投资前景研究报告（2012-2016年）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usiqiepianjihangyexianzhuangfenxiji.html" TargetMode="External" Id="R7be2fbec0a93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usiqiepianjihangyexianzhuangfenxiji.html" TargetMode="External" Id="Rfdec942dbff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2012-02-25T02:11:00Z</dcterms:created>
  <dcterms:modified xsi:type="dcterms:W3CDTF">2012-02-25T03:11:00Z</dcterms:modified>
  <dc:subject>中国土司切片机行业现状分析及投资前景研究报告（2012-2016年）</dc:subject>
  <dc:title>中国土司切片机行业现状分析及投资前景研究报告（2012-2016年）</dc:title>
  <cp:keywords>中国土司切片机行业现状分析及投资前景研究报告（2012-2016年）</cp:keywords>
  <dc:description>中国土司切片机行业现状分析及投资前景研究报告（2012-2016年）</dc:description>
</cp:coreProperties>
</file>