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9d2a0f74142c9" w:history="1">
              <w:r>
                <w:rPr>
                  <w:rStyle w:val="Hyperlink"/>
                </w:rPr>
                <w:t>中国毛巾行业深度调研及未来五年趋势预测报告（2012-2016）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9d2a0f74142c9" w:history="1">
              <w:r>
                <w:rPr>
                  <w:rStyle w:val="Hyperlink"/>
                </w:rPr>
                <w:t>中国毛巾行业深度调研及未来五年趋势预测报告（2012-2016）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9d2a0f74142c9" w:history="1">
                <w:r>
                  <w:rPr>
                    <w:rStyle w:val="Hyperlink"/>
                  </w:rPr>
                  <w:t>https://www.20087.com/2012-02/R_maojinhangyeshendudiaoyanjiweilaiwun.html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市场需求稳定，但随着消费者对生活品质的追求，市场正经历着产品升级和细分化趋势。传统的棉质毛巾依然占据主导地位，但竹纤维、亚麻、微纤维等新型材料制成的毛巾因吸水性好、抗菌性强而受到青睐。此外，个性化设计和色彩多样化成为市场新宠，满足了年轻消费者对时尚和个性化的追求。在可持续发展的背景下，环保材料和生态染色工艺的毛巾也逐渐获得市场认可。</w:t>
      </w:r>
      <w:r>
        <w:rPr>
          <w:rFonts w:hint="eastAsia"/>
        </w:rPr>
        <w:br/>
      </w:r>
      <w:r>
        <w:rPr>
          <w:rFonts w:hint="eastAsia"/>
        </w:rPr>
        <w:t>　　未来，毛巾行业将更加注重功能性与环保并重。抗菌、速干、抗静电等功能性毛巾的研发将满足特殊场合和专业领域的需求。同时，随着消费者环保意识的增强，使用可再生资源和无害染料的生态友好型毛巾将成为市场主流。此外，毛巾的循环利用和可降解材料的应用将是行业发展的新方向，减少对环境的影响，响应全球可持续发展的号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2011-2012年全球毛巾行业发展现状及预测分析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2011-2012年全球毛巾行业发展现状分析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一、全球毛巾行业政策分析</w:t>
      </w:r>
      <w:r>
        <w:rPr>
          <w:rFonts w:hint="eastAsia"/>
        </w:rPr>
        <w:br/>
      </w:r>
      <w:r>
        <w:rPr>
          <w:rFonts w:hint="eastAsia"/>
        </w:rPr>
        <w:t>　　　　二、全球毛巾行业竞争格局分析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三、全球毛巾行业主要优势企业经营情况</w:t>
      </w:r>
      <w:r>
        <w:rPr>
          <w:rFonts w:hint="eastAsia"/>
        </w:rPr>
        <w:br/>
      </w:r>
      <w:r>
        <w:rPr>
          <w:rFonts w:hint="eastAsia"/>
        </w:rPr>
        <w:t>　　第二节 2011-2012年全球毛巾行业主要国家分析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2011-2012年中国毛巾产业社会环境分析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2011-2012年中国毛巾行业发展态势分析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2011-2012年中国毛巾产业运行动态分析</w:t>
      </w:r>
      <w:r>
        <w:rPr>
          <w:rFonts w:hint="eastAsia"/>
        </w:rPr>
        <w:br/>
      </w:r>
      <w:r>
        <w:rPr>
          <w:rFonts w:hint="eastAsia"/>
        </w:rPr>
        <w:t>　　　　一、丝舒幔引领高阳毛巾的高端市场</w:t>
      </w:r>
      <w:r>
        <w:rPr>
          <w:rFonts w:hint="eastAsia"/>
        </w:rPr>
        <w:br/>
      </w:r>
      <w:r>
        <w:rPr>
          <w:rFonts w:hint="eastAsia"/>
        </w:rPr>
        <w:t>　　　　二、精梳棉毛巾受市场青睐</w:t>
      </w:r>
      <w:r>
        <w:rPr>
          <w:rFonts w:hint="eastAsia"/>
        </w:rPr>
        <w:br/>
      </w:r>
      <w:r>
        <w:rPr>
          <w:rFonts w:hint="eastAsia"/>
        </w:rPr>
        <w:t>　　　　三、纳米毛巾市场分析</w:t>
      </w:r>
      <w:r>
        <w:rPr>
          <w:rFonts w:hint="eastAsia"/>
        </w:rPr>
        <w:br/>
      </w:r>
      <w:r>
        <w:rPr>
          <w:rFonts w:hint="eastAsia"/>
        </w:rPr>
        <w:t>　　　　四、孚日毛巾稳居市场销量第一品牌</w:t>
      </w:r>
      <w:r>
        <w:rPr>
          <w:rFonts w:hint="eastAsia"/>
        </w:rPr>
        <w:br/>
      </w:r>
      <w:r>
        <w:rPr>
          <w:rFonts w:hint="eastAsia"/>
        </w:rPr>
        <w:t>　　第三节 2011-2012年中国毛巾产业发展存在问题分析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2011-2012年中国毛巾产业市场深度调研</w:t>
      </w:r>
      <w:r>
        <w:rPr>
          <w:rFonts w:hint="eastAsia"/>
        </w:rPr>
        <w:br/>
      </w:r>
      <w:r>
        <w:rPr>
          <w:rFonts w:hint="eastAsia"/>
        </w:rPr>
        <w:t>　　第一节 2011-2012年中国毛巾市场供需调查分析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三、中国毛巾市场特征分析</w:t>
      </w:r>
      <w:r>
        <w:rPr>
          <w:rFonts w:hint="eastAsia"/>
        </w:rPr>
        <w:br/>
      </w:r>
      <w:r>
        <w:rPr>
          <w:rFonts w:hint="eastAsia"/>
        </w:rPr>
        <w:t>　　第二节 2011-2012年中国毛巾产业市场走势分析</w:t>
      </w:r>
      <w:r>
        <w:rPr>
          <w:rFonts w:hint="eastAsia"/>
        </w:rPr>
        <w:br/>
      </w:r>
      <w:r>
        <w:rPr>
          <w:rFonts w:hint="eastAsia"/>
        </w:rPr>
        <w:t>　　　　一、京尚毛巾加盟迅速开发空白市场</w:t>
      </w:r>
      <w:r>
        <w:rPr>
          <w:rFonts w:hint="eastAsia"/>
        </w:rPr>
        <w:br/>
      </w:r>
      <w:r>
        <w:rPr>
          <w:rFonts w:hint="eastAsia"/>
        </w:rPr>
        <w:t>　　　　二、洁丽雅毛巾成为礼品市场的新宠</w:t>
      </w:r>
      <w:r>
        <w:rPr>
          <w:rFonts w:hint="eastAsia"/>
        </w:rPr>
        <w:br/>
      </w:r>
      <w:r>
        <w:rPr>
          <w:rFonts w:hint="eastAsia"/>
        </w:rPr>
        <w:t>　　　　三、巾立洁消毒毛巾引领市场风潮</w:t>
      </w:r>
      <w:r>
        <w:rPr>
          <w:rFonts w:hint="eastAsia"/>
        </w:rPr>
        <w:br/>
      </w:r>
      <w:r>
        <w:rPr>
          <w:rFonts w:hint="eastAsia"/>
        </w:rPr>
        <w:t>　　第三节 2011-2012年中国毛巾产业市场销售分析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2007-2011年中国棉及化纤制品行业数据监测分析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2007-2011年中国棉及化纤制品行业规模分析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2011年中国棉及化纤制品行业结构分析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2007-2011年中国棉及化纤制品行业产值分析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2007-2011年中国棉及化纤制品行业成本费用分析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2007-2011年中国棉及化纤制品行业盈利能力分析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2006-2010年中国棉制毛巾进出口数据监测分析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2006-2010年中国亚麻制毛巾进出口数据监测分析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2006-2010年中国化学纤维制未列名毛巾进出口数据监测分析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2006-2010年中国化学纤维制未列名毛巾进口数据分析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2006-2010年中国化学纤维制未列名毛巾出口数据分析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2006-2010年中国化学纤维制未列名毛巾进出口平均单价分析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2006-2010年中国化学纤维制未列名毛巾进出口国家及地区分析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2011-2012年中国毛巾企业提升竞争力策略分析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山东滨州亚光毛巾有限公司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岳阳华奥纺织有限公司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沈丘县三闸纺织有限公司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上海内野有限公司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河北永亮纺织品有限公司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南通大东有限公司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青岛旭日毛巾制品有限公司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营口雅丽丝服装有限公司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2011-2012年中国毛巾被主要原料发展概况</w:t>
      </w:r>
      <w:r>
        <w:rPr>
          <w:rFonts w:hint="eastAsia"/>
        </w:rPr>
        <w:br/>
      </w:r>
      <w:r>
        <w:rPr>
          <w:rFonts w:hint="eastAsia"/>
        </w:rPr>
        <w:t>　　第一节 2011-2012年中国棉花行业分析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五、全球资产泡沫下2011-2012年棉花价格走势探讨</w:t>
      </w:r>
      <w:r>
        <w:rPr>
          <w:rFonts w:hint="eastAsia"/>
        </w:rPr>
        <w:br/>
      </w:r>
      <w:r>
        <w:rPr>
          <w:rFonts w:hint="eastAsia"/>
        </w:rPr>
        <w:t>　　第二节 2011-2012年中国羊毛行业分析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2012-2016年中国毛巾行业发展前景分析</w:t>
      </w:r>
      <w:r>
        <w:rPr>
          <w:rFonts w:hint="eastAsia"/>
        </w:rPr>
        <w:br/>
      </w:r>
      <w:r>
        <w:rPr>
          <w:rFonts w:hint="eastAsia"/>
        </w:rPr>
        <w:t>　　　　一、毛巾价格预测分析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一、毛巾供给预测</w:t>
      </w:r>
      <w:r>
        <w:rPr>
          <w:rFonts w:hint="eastAsia"/>
        </w:rPr>
        <w:br/>
      </w:r>
      <w:r>
        <w:rPr>
          <w:rFonts w:hint="eastAsia"/>
        </w:rPr>
        <w:t>　　　　二、毛巾需求预测</w:t>
      </w:r>
      <w:r>
        <w:rPr>
          <w:rFonts w:hint="eastAsia"/>
        </w:rPr>
        <w:br/>
      </w:r>
      <w:r>
        <w:rPr>
          <w:rFonts w:hint="eastAsia"/>
        </w:rPr>
        <w:t>　　　　三、毛巾进出口趋势预测</w:t>
      </w:r>
      <w:r>
        <w:rPr>
          <w:rFonts w:hint="eastAsia"/>
        </w:rPr>
        <w:br/>
      </w:r>
      <w:r>
        <w:rPr>
          <w:rFonts w:hint="eastAsia"/>
        </w:rPr>
        <w:t>　　第三节 2012-2016年中国毛巾市场盈利预测分析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2012-2016年中国毛巾行业投资潜力与价值分析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2012-2016年中国毛巾行业投资潜力分析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毛巾行业观点综述及专家建议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2012-2016年中国毛巾产业投资机会及投资策略分析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2012-2016年中国毛巾企业区域投资机会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2012-2016年中国毛巾企业主要产品投资机会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2012-2016年中国毛巾企业出口市场投资机会</w:t>
      </w:r>
      <w:r>
        <w:rPr>
          <w:rFonts w:hint="eastAsia"/>
        </w:rPr>
        <w:br/>
      </w:r>
      <w:r>
        <w:rPr>
          <w:rFonts w:hint="eastAsia"/>
        </w:rPr>
        <w:t>　　第四节 (中⋅智⋅林)2009-2012年中国毛巾行业投资策略分析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2011年我国棉及化纤制品行业不同类型企业数量分布图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2011年我国棉及化纤制品行业不同所有制企业数量分布图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2011年我国棉及化纤制品行业不同类型企业销售收入分布图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2011年我国棉及化纤制品行业不同所有制企业销售收入分布图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2007-2011年我国棉及化纤制品行业主要盈利指标增长趋势图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2006-2010年中国棉制毛巾进口数量分析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2006-2010年中国棉制毛巾出口国家及地区分析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2006-2010年中国亚麻制毛巾出口国家及地区分析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2006-2010年中国化学纤维制未列名毛巾出口国家及地区分析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山东滨州亚光毛巾有限公司成长能力指标走势图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岳阳华奥纺织有限公司负债指标走势图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岳阳华奥纺织有限公司成长能力指标走势图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沈丘县三闸纺织有限公司负债情况图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沈丘县三闸纺织有限公司成长能力指标走势图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上海内野有限公司盈利指标走势图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上海内野有限公司负债指标走势图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上海内野有限公司成长能力指标走势图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河北永亮纺织品有限公司成长能力指标走势图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南通大东有限公司盈利指标走势图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南通大东有限公司负债指标走势图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南通大东有限公司成长能力指标走势图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青岛旭日毛巾制品有限公司成长能力指标走势图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营口雅丽丝服装有限公司负债情况图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营口雅丽丝服装有限公司成长能力指标走势图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图表 2012-2016年中国毛巾市场盈利预测分析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9d2a0f74142c9" w:history="1">
        <w:r>
          <w:rPr>
            <w:rStyle w:val="Hyperlink"/>
          </w:rPr>
          <w:t>中国毛巾行业深度调研及未来五年趋势预测报告（2012-2016）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9d2a0f74142c9" w:history="1">
        <w:r>
          <w:rPr>
            <w:rStyle w:val="Hyperlink"/>
          </w:rPr>
          <w:t>https://www.20087.com/2012-02/R_maojinhangyeshendudiaoyanjiweilaiwun.html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5917dc584579" w:history="1">
      <w:r>
        <w:rPr>
          <w:rStyle w:val="Hyperlink"/>
        </w:rPr>
        <w:t>中国毛巾行业深度调研及未来五年趋势预测报告（2012-2016）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aojinhangyeshendudiaoyanjiweilaiwun.html" TargetMode="External" Id="Rc119d2a0f741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aojinhangyeshendudiaoyanjiweilaiwun.html" TargetMode="External" Id="R6ebe5917dc5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2012-02-01T05:48:00Z</dcterms:created>
  <dcterms:modified xsi:type="dcterms:W3CDTF">2012-02-01T06:48:00Z</dcterms:modified>
  <dc:subject>中国毛巾行业深度调研及未来五年趋势预测报告（2012-2016）</dc:subject>
  <dc:title>中国毛巾行业深度调研及未来五年趋势预测报告（2012-2016）</dc:title>
  <cp:keywords>中国毛巾行业深度调研及未来五年趋势预测报告（2012-2016）</cp:keywords>
  <dc:description>中国毛巾行业深度调研及未来五年趋势预测报告（2012-2016）</dc:description>
</cp:coreProperties>
</file>