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33bc7daa4ba2" w:history="1">
              <w:r>
                <w:rPr>
                  <w:rStyle w:val="Hyperlink"/>
                </w:rPr>
                <w:t>中国法律行业现状分析及投资前景研究报告（2012-2016年）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33bc7daa4ba2" w:history="1">
              <w:r>
                <w:rPr>
                  <w:rStyle w:val="Hyperlink"/>
                </w:rPr>
                <w:t>中国法律行业现状分析及投资前景研究报告（2012-2016年）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733bc7daa4ba2" w:history="1">
                <w:r>
                  <w:rPr>
                    <w:rStyle w:val="Hyperlink"/>
                  </w:rPr>
                  <w:t>https://www.20087.com/2012-02/R_falvhangyexianzhuangfenxijitouziqian.html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法律行业发展概述</w:t>
      </w:r>
      <w:r>
        <w:rPr>
          <w:rFonts w:hint="eastAsia"/>
        </w:rPr>
        <w:br/>
      </w:r>
      <w:r>
        <w:rPr>
          <w:rFonts w:hint="eastAsia"/>
        </w:rPr>
        <w:t>　　第一节 法律行业定义</w:t>
      </w:r>
      <w:r>
        <w:rPr>
          <w:rFonts w:hint="eastAsia"/>
        </w:rPr>
        <w:br/>
      </w:r>
      <w:r>
        <w:rPr>
          <w:rFonts w:hint="eastAsia"/>
        </w:rPr>
        <w:t>　　　　一、法律定义</w:t>
      </w:r>
      <w:r>
        <w:rPr>
          <w:rFonts w:hint="eastAsia"/>
        </w:rPr>
        <w:br/>
      </w:r>
      <w:r>
        <w:rPr>
          <w:rFonts w:hint="eastAsia"/>
        </w:rPr>
        <w:t>　　　　二、法律应用</w:t>
      </w:r>
      <w:r>
        <w:rPr>
          <w:rFonts w:hint="eastAsia"/>
        </w:rPr>
        <w:br/>
      </w:r>
      <w:r>
        <w:rPr>
          <w:rFonts w:hint="eastAsia"/>
        </w:rPr>
        <w:t>　　第二节 法律行业发展概况</w:t>
      </w:r>
      <w:r>
        <w:rPr>
          <w:rFonts w:hint="eastAsia"/>
        </w:rPr>
        <w:br/>
      </w:r>
      <w:r>
        <w:rPr>
          <w:rFonts w:hint="eastAsia"/>
        </w:rPr>
        <w:t>　　　　一、全球法律行业发展简述</w:t>
      </w:r>
      <w:r>
        <w:rPr>
          <w:rFonts w:hint="eastAsia"/>
        </w:rPr>
        <w:br/>
      </w:r>
      <w:r>
        <w:rPr>
          <w:rFonts w:hint="eastAsia"/>
        </w:rPr>
        <w:t>　　　　二、法律国内行业现状阐述</w:t>
      </w:r>
      <w:r>
        <w:rPr>
          <w:rFonts w:hint="eastAsia"/>
        </w:rPr>
        <w:br/>
      </w:r>
      <w:r>
        <w:rPr>
          <w:rFonts w:hint="eastAsia"/>
        </w:rPr>
        <w:t>　　第三节 法律行业市场现状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法律产品发展历程</w:t>
      </w:r>
      <w:r>
        <w:rPr>
          <w:rFonts w:hint="eastAsia"/>
        </w:rPr>
        <w:br/>
      </w:r>
      <w:r>
        <w:rPr>
          <w:rFonts w:hint="eastAsia"/>
        </w:rPr>
        <w:t>　　第五节 法律产品发展所处的阶段</w:t>
      </w:r>
      <w:r>
        <w:rPr>
          <w:rFonts w:hint="eastAsia"/>
        </w:rPr>
        <w:br/>
      </w:r>
      <w:r>
        <w:rPr>
          <w:rFonts w:hint="eastAsia"/>
        </w:rPr>
        <w:t>　　第六节 法律行业地位分析</w:t>
      </w:r>
      <w:r>
        <w:rPr>
          <w:rFonts w:hint="eastAsia"/>
        </w:rPr>
        <w:br/>
      </w:r>
      <w:r>
        <w:rPr>
          <w:rFonts w:hint="eastAsia"/>
        </w:rPr>
        <w:t>　　第七节 法律行业产业链分析</w:t>
      </w:r>
      <w:r>
        <w:rPr>
          <w:rFonts w:hint="eastAsia"/>
        </w:rPr>
        <w:br/>
      </w:r>
      <w:r>
        <w:rPr>
          <w:rFonts w:hint="eastAsia"/>
        </w:rPr>
        <w:t>　　第八节 法律行业国内与国外情况分析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2009-2010年法律产业运行态势分析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2009-2010年法律市场发展分析</w:t>
      </w:r>
      <w:r>
        <w:rPr>
          <w:rFonts w:hint="eastAsia"/>
        </w:rPr>
        <w:br/>
      </w:r>
      <w:r>
        <w:rPr>
          <w:rFonts w:hint="eastAsia"/>
        </w:rPr>
        <w:t>　　　　一、国内法律生产综述</w:t>
      </w:r>
      <w:r>
        <w:rPr>
          <w:rFonts w:hint="eastAsia"/>
        </w:rPr>
        <w:br/>
      </w:r>
      <w:r>
        <w:rPr>
          <w:rFonts w:hint="eastAsia"/>
        </w:rPr>
        <w:t>　　　　二、法律市场发展的特点</w:t>
      </w:r>
      <w:r>
        <w:rPr>
          <w:rFonts w:hint="eastAsia"/>
        </w:rPr>
        <w:br/>
      </w:r>
      <w:r>
        <w:rPr>
          <w:rFonts w:hint="eastAsia"/>
        </w:rPr>
        <w:t>　　　　三、法律市场景气向好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2009-2010年法律市场分析</w:t>
      </w:r>
      <w:r>
        <w:rPr>
          <w:rFonts w:hint="eastAsia"/>
        </w:rPr>
        <w:br/>
      </w:r>
      <w:r>
        <w:rPr>
          <w:rFonts w:hint="eastAsia"/>
        </w:rPr>
        <w:t>　　　　一、国外企业法律料发展的特点</w:t>
      </w:r>
      <w:r>
        <w:rPr>
          <w:rFonts w:hint="eastAsia"/>
        </w:rPr>
        <w:br/>
      </w:r>
      <w:r>
        <w:rPr>
          <w:rFonts w:hint="eastAsia"/>
        </w:rPr>
        <w:t>　　　　二、法律专用料供需分析</w:t>
      </w:r>
      <w:r>
        <w:rPr>
          <w:rFonts w:hint="eastAsia"/>
        </w:rPr>
        <w:br/>
      </w:r>
      <w:r>
        <w:rPr>
          <w:rFonts w:hint="eastAsia"/>
        </w:rPr>
        <w:t>　　　　三、法律专用料市场发展综述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2009-2010年法律市场发展中存在的问题及策略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一、法律市场发展面临的挑战及对策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二、提高法律整体竞争力的建议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三、加快法律发展的措施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法律行业外部环境分析</w:t>
      </w:r>
      <w:r>
        <w:rPr>
          <w:rFonts w:hint="eastAsia"/>
        </w:rPr>
        <w:br/>
      </w:r>
      <w:r>
        <w:rPr>
          <w:rFonts w:hint="eastAsia"/>
        </w:rPr>
        <w:t>　　第一节 法律行业经济环境影响分析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二、国内投资法律情况</w:t>
      </w:r>
      <w:r>
        <w:rPr>
          <w:rFonts w:hint="eastAsia"/>
        </w:rPr>
        <w:br/>
      </w:r>
      <w:r>
        <w:rPr>
          <w:rFonts w:hint="eastAsia"/>
        </w:rPr>
        <w:t>　　第二节 法律行业政策影响分析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法律产业上下游影响分析</w:t>
      </w:r>
      <w:r>
        <w:rPr>
          <w:rFonts w:hint="eastAsia"/>
        </w:rPr>
        <w:br/>
      </w:r>
      <w:r>
        <w:rPr>
          <w:rFonts w:hint="eastAsia"/>
        </w:rPr>
        <w:t>　　　　一、法律行业上游影响分析</w:t>
      </w:r>
      <w:r>
        <w:rPr>
          <w:rFonts w:hint="eastAsia"/>
        </w:rPr>
        <w:br/>
      </w:r>
      <w:r>
        <w:rPr>
          <w:rFonts w:hint="eastAsia"/>
        </w:rPr>
        <w:t>　　　　二、法律行业下游影响分析</w:t>
      </w:r>
      <w:r>
        <w:rPr>
          <w:rFonts w:hint="eastAsia"/>
        </w:rPr>
        <w:br/>
      </w:r>
      <w:r>
        <w:rPr>
          <w:rFonts w:hint="eastAsia"/>
        </w:rPr>
        <w:t>　　第四节 法律行业的技术影响分析</w:t>
      </w:r>
      <w:r>
        <w:rPr>
          <w:rFonts w:hint="eastAsia"/>
        </w:rPr>
        <w:br/>
      </w:r>
      <w:r>
        <w:rPr>
          <w:rFonts w:hint="eastAsia"/>
        </w:rPr>
        <w:t>　　　　一、法律行业技术现状分析</w:t>
      </w:r>
      <w:r>
        <w:rPr>
          <w:rFonts w:hint="eastAsia"/>
        </w:rPr>
        <w:br/>
      </w:r>
      <w:r>
        <w:rPr>
          <w:rFonts w:hint="eastAsia"/>
        </w:rPr>
        <w:t>　　　　二、法律行业技术发展趋势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法律技术最新发展趋势分析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二、国内法律研发技术路径分析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2009-2010年中国法律行业环境分析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法律行业国内市场深度分析</w:t>
      </w:r>
      <w:r>
        <w:rPr>
          <w:rFonts w:hint="eastAsia"/>
        </w:rPr>
        <w:br/>
      </w:r>
      <w:r>
        <w:rPr>
          <w:rFonts w:hint="eastAsia"/>
        </w:rPr>
        <w:t>　　第一节 法律行业市场现状分析及预测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法律行业需求与预测分析</w:t>
      </w:r>
      <w:r>
        <w:rPr>
          <w:rFonts w:hint="eastAsia"/>
        </w:rPr>
        <w:br/>
      </w:r>
      <w:r>
        <w:rPr>
          <w:rFonts w:hint="eastAsia"/>
        </w:rPr>
        <w:t>　　第一节 法律行业需求分析及预测</w:t>
      </w:r>
      <w:r>
        <w:rPr>
          <w:rFonts w:hint="eastAsia"/>
        </w:rPr>
        <w:br/>
      </w:r>
      <w:r>
        <w:rPr>
          <w:rFonts w:hint="eastAsia"/>
        </w:rPr>
        <w:t>　　　　一、法律行业需求总量及增长速度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二、法律行业需求结构分析</w:t>
      </w:r>
      <w:r>
        <w:rPr>
          <w:rFonts w:hint="eastAsia"/>
        </w:rPr>
        <w:br/>
      </w:r>
      <w:r>
        <w:rPr>
          <w:rFonts w:hint="eastAsia"/>
        </w:rPr>
        <w:t>　　　　三、法律行业需求影响因素分析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四、法律行业未来需求预测分析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法律行业地区需求分析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法律行业细分市场需求分析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一、法律行业市场需求量情况</w:t>
      </w:r>
      <w:r>
        <w:rPr>
          <w:rFonts w:hint="eastAsia"/>
        </w:rPr>
        <w:br/>
      </w:r>
      <w:r>
        <w:rPr>
          <w:rFonts w:hint="eastAsia"/>
        </w:rPr>
        <w:t>　　　　二、法律行业市场供求量情况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法律行业进出口分析</w:t>
      </w:r>
      <w:r>
        <w:rPr>
          <w:rFonts w:hint="eastAsia"/>
        </w:rPr>
        <w:br/>
      </w:r>
      <w:r>
        <w:rPr>
          <w:rFonts w:hint="eastAsia"/>
        </w:rPr>
        <w:t>　　第一节 法律行业进出口分析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法律行业出口分析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法律进口分析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一、西安盛和法律服务公司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二、陕西金戈法律咨询服务有限责任公司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三、广州市京冠法律咨询服务有限公司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四、正田法律咨询服务有限公司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五、上海东浩法律咨询服务有限公司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六、北京成铭嘉茂法律咨询服务有限公司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2008-2010年法律行业竞争格局分析</w:t>
      </w:r>
      <w:r>
        <w:rPr>
          <w:rFonts w:hint="eastAsia"/>
        </w:rPr>
        <w:br/>
      </w:r>
      <w:r>
        <w:rPr>
          <w:rFonts w:hint="eastAsia"/>
        </w:rPr>
        <w:t>　　第一节 法律行业竞争结构分析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法律行业竞争格局分析</w:t>
      </w:r>
      <w:r>
        <w:rPr>
          <w:rFonts w:hint="eastAsia"/>
        </w:rPr>
        <w:br/>
      </w:r>
      <w:r>
        <w:rPr>
          <w:rFonts w:hint="eastAsia"/>
        </w:rPr>
        <w:t>　　　　一、法律行业集中度分析</w:t>
      </w:r>
      <w:r>
        <w:rPr>
          <w:rFonts w:hint="eastAsia"/>
        </w:rPr>
        <w:br/>
      </w:r>
      <w:r>
        <w:rPr>
          <w:rFonts w:hint="eastAsia"/>
        </w:rPr>
        <w:t>　　　　二、法律行业竞争程度分析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2010-2012年法律行业竞争策略分析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二、2010-2015年法律行业竞争格局展望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三、2010-2015年法律行业竞争策略分析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法律行业投融资分析</w:t>
      </w:r>
      <w:r>
        <w:rPr>
          <w:rFonts w:hint="eastAsia"/>
        </w:rPr>
        <w:br/>
      </w:r>
      <w:r>
        <w:rPr>
          <w:rFonts w:hint="eastAsia"/>
        </w:rPr>
        <w:t>　　第一节 法律行业的SWOT分析</w:t>
      </w:r>
      <w:r>
        <w:rPr>
          <w:rFonts w:hint="eastAsia"/>
        </w:rPr>
        <w:br/>
      </w:r>
      <w:r>
        <w:rPr>
          <w:rFonts w:hint="eastAsia"/>
        </w:rPr>
        <w:t>　　第二节 法律行业国内企业投资状况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法律行业外资投资状况</w:t>
      </w:r>
      <w:r>
        <w:rPr>
          <w:rFonts w:hint="eastAsia"/>
        </w:rPr>
        <w:br/>
      </w:r>
      <w:r>
        <w:rPr>
          <w:rFonts w:hint="eastAsia"/>
        </w:rPr>
        <w:t>　　第四节 法律行业资本并购重组情况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法律行业投资特点分析</w:t>
      </w:r>
      <w:r>
        <w:rPr>
          <w:rFonts w:hint="eastAsia"/>
        </w:rPr>
        <w:br/>
      </w:r>
      <w:r>
        <w:rPr>
          <w:rFonts w:hint="eastAsia"/>
        </w:rPr>
        <w:t>　　第六节 法律行业融资分析</w:t>
      </w:r>
      <w:r>
        <w:rPr>
          <w:rFonts w:hint="eastAsia"/>
        </w:rPr>
        <w:br/>
      </w:r>
      <w:r>
        <w:rPr>
          <w:rFonts w:hint="eastAsia"/>
        </w:rPr>
        <w:t>　　第七节 法律行业投资机会分析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2010-2012年法律行业投资分析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中国法律产业投资机会分析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法律行业投资效益分析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一、2010年法律行业投资状况分析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二、2010年法律行业投资效益分析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三、2010年法律行业投资趋势预测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四、2010年法律行业的投资方向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五、2010年法律行业投资的建议</w:t>
      </w:r>
      <w:r>
        <w:rPr>
          <w:rFonts w:hint="eastAsia"/>
        </w:rPr>
        <w:br/>
      </w:r>
      <w:r>
        <w:rPr>
          <w:rFonts w:hint="eastAsia"/>
        </w:rPr>
        <w:t>　　第三节 2010-2015法律行业投资风险及控制策略分析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一、2010-2015年法律行业市场风险及控制策略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二、2010-2015年法律行业政策风险及控制策略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三、2010-2015年法律行业经营风险及控制策略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四、2010-2015年法律同业竞争风险及控制策略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五、2010-2015年法律行业其他风险及控制策略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2009-2011年我国法律服务行业市场规模分析</w:t>
      </w:r>
      <w:r>
        <w:rPr>
          <w:rFonts w:hint="eastAsia"/>
        </w:rPr>
        <w:br/>
      </w:r>
      <w:r>
        <w:rPr>
          <w:rFonts w:hint="eastAsia"/>
        </w:rPr>
        <w:t>　　图表 2 我国法律行业所处生命周期示意图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法律的产业链结构图</w:t>
      </w:r>
      <w:r>
        <w:rPr>
          <w:rFonts w:hint="eastAsia"/>
        </w:rPr>
        <w:br/>
      </w:r>
      <w:r>
        <w:rPr>
          <w:rFonts w:hint="eastAsia"/>
        </w:rPr>
        <w:t>　　图表 7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10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2008-2011年进出口走势图 单位：%</w:t>
      </w:r>
      <w:r>
        <w:rPr>
          <w:rFonts w:hint="eastAsia"/>
        </w:rPr>
        <w:br/>
      </w:r>
      <w:r>
        <w:rPr>
          <w:rFonts w:hint="eastAsia"/>
        </w:rPr>
        <w:t>　　图表 12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我国法律行业消费领域结构分析</w:t>
      </w:r>
      <w:r>
        <w:rPr>
          <w:rFonts w:hint="eastAsia"/>
        </w:rPr>
        <w:br/>
      </w:r>
      <w:r>
        <w:rPr>
          <w:rFonts w:hint="eastAsia"/>
        </w:rPr>
        <w:t>　　图表 18 影响法律需求的关键因素分析</w:t>
      </w:r>
      <w:r>
        <w:rPr>
          <w:rFonts w:hint="eastAsia"/>
        </w:rPr>
        <w:br/>
      </w:r>
      <w:r>
        <w:rPr>
          <w:rFonts w:hint="eastAsia"/>
        </w:rPr>
        <w:t>　　图表 19 2012-2015年我国法律行业需求规模预测分析</w:t>
      </w:r>
      <w:r>
        <w:rPr>
          <w:rFonts w:hint="eastAsia"/>
        </w:rPr>
        <w:br/>
      </w:r>
      <w:r>
        <w:rPr>
          <w:rFonts w:hint="eastAsia"/>
        </w:rPr>
        <w:t>　　图表 20 中国法律行业地区需求规模分析</w:t>
      </w:r>
      <w:r>
        <w:rPr>
          <w:rFonts w:hint="eastAsia"/>
        </w:rPr>
        <w:br/>
      </w:r>
      <w:r>
        <w:rPr>
          <w:rFonts w:hint="eastAsia"/>
        </w:rPr>
        <w:t>　　图表 21 2009-2011年我国华北地区法律市场需求规模分析</w:t>
      </w:r>
      <w:r>
        <w:rPr>
          <w:rFonts w:hint="eastAsia"/>
        </w:rPr>
        <w:br/>
      </w:r>
      <w:r>
        <w:rPr>
          <w:rFonts w:hint="eastAsia"/>
        </w:rPr>
        <w:t>　　图表 22 2009-2011年我国华东地区法律市场需求规模分析</w:t>
      </w:r>
      <w:r>
        <w:rPr>
          <w:rFonts w:hint="eastAsia"/>
        </w:rPr>
        <w:br/>
      </w:r>
      <w:r>
        <w:rPr>
          <w:rFonts w:hint="eastAsia"/>
        </w:rPr>
        <w:t>　　图表 23 2009-2011年我国东北地区法律市场需求规模分析</w:t>
      </w:r>
      <w:r>
        <w:rPr>
          <w:rFonts w:hint="eastAsia"/>
        </w:rPr>
        <w:br/>
      </w:r>
      <w:r>
        <w:rPr>
          <w:rFonts w:hint="eastAsia"/>
        </w:rPr>
        <w:t>　　图表 24 2009-2011年我国中南地区法律市场需求规模分析</w:t>
      </w:r>
      <w:r>
        <w:rPr>
          <w:rFonts w:hint="eastAsia"/>
        </w:rPr>
        <w:br/>
      </w:r>
      <w:r>
        <w:rPr>
          <w:rFonts w:hint="eastAsia"/>
        </w:rPr>
        <w:t>　　图表 27 2009-2011年我国法律服务行业市场需求规模分析</w:t>
      </w:r>
      <w:r>
        <w:rPr>
          <w:rFonts w:hint="eastAsia"/>
        </w:rPr>
        <w:br/>
      </w:r>
      <w:r>
        <w:rPr>
          <w:rFonts w:hint="eastAsia"/>
        </w:rPr>
        <w:t>　　图表 29 2009-2011年我国法律类产品进出口总量对比</w:t>
      </w:r>
      <w:r>
        <w:rPr>
          <w:rFonts w:hint="eastAsia"/>
        </w:rPr>
        <w:br/>
      </w:r>
      <w:r>
        <w:rPr>
          <w:rFonts w:hint="eastAsia"/>
        </w:rPr>
        <w:t>　　图表 30 2009-2011年我国法律类产品进出口金额分析</w:t>
      </w:r>
      <w:r>
        <w:rPr>
          <w:rFonts w:hint="eastAsia"/>
        </w:rPr>
        <w:br/>
      </w:r>
      <w:r>
        <w:rPr>
          <w:rFonts w:hint="eastAsia"/>
        </w:rPr>
        <w:t>　　图表 31 2009-2011年我国法律类产品出口总量分析</w:t>
      </w:r>
      <w:r>
        <w:rPr>
          <w:rFonts w:hint="eastAsia"/>
        </w:rPr>
        <w:br/>
      </w:r>
      <w:r>
        <w:rPr>
          <w:rFonts w:hint="eastAsia"/>
        </w:rPr>
        <w:t>　　图表 32 2009-2011年我国法律类产品出口金额分析</w:t>
      </w:r>
      <w:r>
        <w:rPr>
          <w:rFonts w:hint="eastAsia"/>
        </w:rPr>
        <w:br/>
      </w:r>
      <w:r>
        <w:rPr>
          <w:rFonts w:hint="eastAsia"/>
        </w:rPr>
        <w:t>　　图表 33 我国法律出口结构分析</w:t>
      </w:r>
      <w:r>
        <w:rPr>
          <w:rFonts w:hint="eastAsia"/>
        </w:rPr>
        <w:br/>
      </w:r>
      <w:r>
        <w:rPr>
          <w:rFonts w:hint="eastAsia"/>
        </w:rPr>
        <w:t>　　图表 34 2009-2011年我国法律类产品行业出口均价分析</w:t>
      </w:r>
      <w:r>
        <w:rPr>
          <w:rFonts w:hint="eastAsia"/>
        </w:rPr>
        <w:br/>
      </w:r>
      <w:r>
        <w:rPr>
          <w:rFonts w:hint="eastAsia"/>
        </w:rPr>
        <w:t>　　图表 37 我国法律进口结构分析</w:t>
      </w:r>
      <w:r>
        <w:rPr>
          <w:rFonts w:hint="eastAsia"/>
        </w:rPr>
        <w:br/>
      </w:r>
      <w:r>
        <w:rPr>
          <w:rFonts w:hint="eastAsia"/>
        </w:rPr>
        <w:t>　　图表 39 近4年西安盛和法律服务公司固定资产周转次数情况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近4年西安盛和法律服务公司流动资产周转次数变化情况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近4年西安盛和法律服务公司销售毛利率变化情况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近4年西安盛和法律服务公司资产负债率变化情况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近4年西安盛和法律服务公司产权比率变化情况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近4年西安盛和法律服务公司已获利息倍数变化情况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近4年西安盛和法律服务公司总资产周转次数变化情况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近4年陕西金戈法律咨询服务有限责任公司固定资产周转次数情况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近4年陕西金戈法律咨询服务有限责任公司流动资产周转次数变化情况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近4年陕西金戈法律咨询服务有限责任公司销售毛利率变化情况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近4年陕西金戈法律咨询服务有限责任公司资产负债率变化情况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近4年陕西金戈法律咨询服务有限责任公司产权比率变化情况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近4年陕西金戈法律咨询服务有限责任公司已获利息倍数变化情况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近4年陕西金戈法律咨询服务有限责任公司总资产周转次数变化情况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近4年广州市京冠法律咨询服务有限公司固定资产周转次数情况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近4年广州市京冠法律咨询服务有限公司流动资产周转次数变化情况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近4年广州市京冠法律咨询服务有限公司销售毛利率变化情况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近4年广州市京冠法律咨询服务有限公司资产负债率变化情况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近4年广州市京冠法律咨询服务有限公司产权比率变化情况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近4年广州市京冠法律咨询服务有限公司已获利息倍数变化情况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近4年广州市京冠法律咨询服务有限公司总资产周转次数变化情况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近4年正田法律咨询服务有限公司固定资产周转次数情况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近4年正田法律咨询服务有限公司流动资产周转次数变化情况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近4年正田法律咨询服务有限公司销售毛利率变化情况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近4年正田法律咨询服务有限公司资产负债率变化情况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近4年正田法律咨询服务有限公司产权比率变化情况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近4年正田法律咨询服务有限公司已获利息倍数变化情况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近4年正田法律咨询服务有限公司总资产周转次数变化情况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近4年上海东浩法律咨询服务有限公司固定资产周转次数情况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近4年上海东浩法律咨询服务有限公司流动资产周转次数变化情况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近4年上海东浩法律咨询服务有限公司销售毛利率变化情况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近4年上海东浩法律咨询服务有限公司资产负债率变化情况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近4年上海东浩法律咨询服务有限公司产权比率变化情况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近4年上海东浩法律咨询服务有限公司已获利息倍数变化情况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近4年上海东浩法律咨询服务有限公司总资产周转次数变化情况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近4年北京成铭嘉茂法律咨询服务有限公司流动资产周转次数变化情况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近3年北京成铭嘉茂法律咨询服务有限公司总资产周转次数变化情况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近3年北京成铭嘉茂法律咨询服务有限公司销售毛利率变化情况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近3年北京成铭嘉茂法律咨询服务有限公司资产负债率变化情况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近3年北京成铭嘉茂法律咨询服务有限公司产权比率变化情况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近3年北京成铭嘉茂法律咨询服务有限公司已获利息倍数变化情况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近3年北京成铭嘉茂法律咨询服务有限公司固定资产周转次数情况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法律行业环境“波特五力”分析模型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82 我国法律行业市场集中度分析</w:t>
      </w:r>
      <w:r>
        <w:rPr>
          <w:rFonts w:hint="eastAsia"/>
        </w:rPr>
        <w:br/>
      </w:r>
      <w:r>
        <w:rPr>
          <w:rFonts w:hint="eastAsia"/>
        </w:rPr>
        <w:t>　　图表 83 我国法律行业企业竞争力分析</w:t>
      </w:r>
      <w:r>
        <w:rPr>
          <w:rFonts w:hint="eastAsia"/>
        </w:rPr>
        <w:br/>
      </w:r>
      <w:r>
        <w:rPr>
          <w:rFonts w:hint="eastAsia"/>
        </w:rPr>
        <w:t>　　图表 90 2012-2015年我国法律行业经营风险及控制策略</w:t>
      </w:r>
      <w:r>
        <w:rPr>
          <w:rFonts w:hint="eastAsia"/>
        </w:rPr>
        <w:br/>
      </w:r>
      <w:r>
        <w:rPr>
          <w:rFonts w:hint="eastAsia"/>
        </w:rPr>
        <w:t>　　图表 91 2012-2015年我国法律行业同业竞争风险及控制策略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 法律技术应用注意事项分析</w:t>
      </w:r>
      <w:r>
        <w:rPr>
          <w:rFonts w:hint="eastAsia"/>
        </w:rPr>
        <w:br/>
      </w:r>
      <w:r>
        <w:rPr>
          <w:rFonts w:hint="eastAsia"/>
        </w:rPr>
        <w:t>　　图表 93 法律项目投资注意事项图</w:t>
      </w:r>
      <w:r>
        <w:rPr>
          <w:rFonts w:hint="eastAsia"/>
        </w:rPr>
        <w:br/>
      </w:r>
      <w:r>
        <w:rPr>
          <w:rFonts w:hint="eastAsia"/>
        </w:rPr>
        <w:t>　　图表 94 法律行业生产开发注意事项</w:t>
      </w:r>
      <w:r>
        <w:rPr>
          <w:rFonts w:hint="eastAsia"/>
        </w:rPr>
        <w:br/>
      </w:r>
      <w:r>
        <w:rPr>
          <w:rFonts w:hint="eastAsia"/>
        </w:rPr>
        <w:t>　　图表 95 法律销售注意事项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33bc7daa4ba2" w:history="1">
        <w:r>
          <w:rPr>
            <w:rStyle w:val="Hyperlink"/>
          </w:rPr>
          <w:t>中国法律行业现状分析及投资前景研究报告（2012-2016年）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733bc7daa4ba2" w:history="1">
        <w:r>
          <w:rPr>
            <w:rStyle w:val="Hyperlink"/>
          </w:rPr>
          <w:t>https://www.20087.com/2012-02/R_falvhangyexianzhuangfenxijitouziqian.html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dec768af84bb0" w:history="1">
      <w:r>
        <w:rPr>
          <w:rStyle w:val="Hyperlink"/>
        </w:rPr>
        <w:t>中国法律行业现状分析及投资前景研究报告（2012-2016年）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lvhangyexianzhuangfenxijitouziqian.html" TargetMode="External" Id="R09d733bc7daa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lvhangyexianzhuangfenxijitouziqian.html" TargetMode="External" Id="Rb54dec768af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2012-02-14T07:02:00Z</dcterms:created>
  <dcterms:modified xsi:type="dcterms:W3CDTF">2012-02-14T08:02:00Z</dcterms:modified>
  <dc:subject>中国法律行业现状分析及投资前景研究报告（2012-2016年）</dc:subject>
  <dc:title>中国法律行业现状分析及投资前景研究报告（2012-2016年）</dc:title>
  <cp:keywords>中国法律行业现状分析及投资前景研究报告（2012-2016年）</cp:keywords>
  <dc:description>中国法律行业现状分析及投资前景研究报告（2012-2016年）</dc:description>
</cp:coreProperties>
</file>