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8e2cb014744a6" w:history="1">
              <w:r>
                <w:rPr>
                  <w:rStyle w:val="Hyperlink"/>
                </w:rPr>
                <w:t>中国牛奶行业现状研究及发展前景分析报告（2012年）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8e2cb014744a6" w:history="1">
              <w:r>
                <w:rPr>
                  <w:rStyle w:val="Hyperlink"/>
                </w:rPr>
                <w:t>中国牛奶行业现状研究及发展前景分析报告（2012年）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8e2cb014744a6" w:history="1">
                <w:r>
                  <w:rPr>
                    <w:rStyle w:val="Hyperlink"/>
                  </w:rPr>
                  <w:t>https://www.20087.com/2012-02/R_niunaihangyexianzhuangyanjiujifazhan.html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及其制品作为人类饮食结构中重要的一部分，长期以来深受广大消费者的喜爱。随着生活水平的提高和健康意识的增强，人们对乳制品的需求不再局限于数量上的满足，而是更加关注品质和营养价值。目前，牛奶市场呈现出多元化发展的态势，除了传统的液态奶之外，酸奶、奶粉、奶酪等深加工产品越来越受到欢迎。同时，有机奶、A2蛋白奶等功能性牛奶产品的出现，满足了特定消费群体对于营养健康的追求。此外，冷链物流技术的进步，为牛奶的安全运输和保鲜提供了有力保障，促进了牛奶市场的健康发展。</w:t>
      </w:r>
      <w:r>
        <w:rPr>
          <w:rFonts w:hint="eastAsia"/>
        </w:rPr>
        <w:br/>
      </w:r>
      <w:r>
        <w:rPr>
          <w:rFonts w:hint="eastAsia"/>
        </w:rPr>
        <w:t>　　未来，牛奶行业将朝着高质量、高附加值的方向迈进。一方面，科技创新将成为推动产业升级的重要引擎，基因编辑技术、精准饲养等现代农业科技成果的应用，有助于提高奶牛养殖效率和牛奶品质；另一方面，随着消费者对食品安全关注度的不断提高，透明化生产和全程追溯系统将成为牛奶企业建立品牌形象的关键因素。此外，跨界融合发展趋势明显，牛奶与其他食品品类的结合将催生更多创新型产品，为行业发展注入新的活力。</w:t>
      </w:r>
      <w:r>
        <w:rPr>
          <w:rFonts w:hint="eastAsia"/>
        </w:rPr>
        <w:br/>
      </w:r>
      <w:r>
        <w:rPr>
          <w:rFonts w:hint="eastAsia"/>
        </w:rPr>
        <w:br/>
      </w:r>
      <w:r>
        <w:rPr>
          <w:rFonts w:hint="eastAsia"/>
        </w:rPr>
        <w:t>第一章 2010-2012年全球牛奶市场发展状况分析</w:t>
      </w:r>
      <w:r>
        <w:rPr>
          <w:rFonts w:hint="eastAsia"/>
        </w:rPr>
        <w:br/>
      </w:r>
      <w:r>
        <w:rPr>
          <w:rFonts w:hint="eastAsia"/>
        </w:rPr>
        <w:t>　　第一节 2010-2012年全球牛奶市场规模与特点</w:t>
      </w:r>
      <w:r>
        <w:rPr>
          <w:rFonts w:hint="eastAsia"/>
        </w:rPr>
        <w:br/>
      </w:r>
      <w:r>
        <w:rPr>
          <w:rFonts w:hint="eastAsia"/>
        </w:rPr>
        <w:t>　　　　一、2010-2012年市场规模与增长</w:t>
      </w:r>
      <w:r>
        <w:rPr>
          <w:rFonts w:hint="eastAsia"/>
        </w:rPr>
        <w:br/>
      </w:r>
      <w:r>
        <w:rPr>
          <w:rFonts w:hint="eastAsia"/>
        </w:rPr>
        <w:t>　　　　二、特点</w:t>
      </w:r>
      <w:r>
        <w:rPr>
          <w:rFonts w:hint="eastAsia"/>
        </w:rPr>
        <w:br/>
      </w:r>
      <w:r>
        <w:rPr>
          <w:rFonts w:hint="eastAsia"/>
        </w:rPr>
        <w:t>　　第二节 2010-2012年全球牛奶主要国家与地区分析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2012-2015年全球牛奶行业发展趋势分析</w:t>
      </w:r>
      <w:r>
        <w:rPr>
          <w:rFonts w:hint="eastAsia"/>
        </w:rPr>
        <w:br/>
      </w:r>
      <w:r>
        <w:rPr>
          <w:rFonts w:hint="eastAsia"/>
        </w:rPr>
        <w:br/>
      </w:r>
      <w:r>
        <w:rPr>
          <w:rFonts w:hint="eastAsia"/>
        </w:rPr>
        <w:t>第二章 2010-2012年中国牛奶行业运行环境解析</w:t>
      </w:r>
      <w:r>
        <w:rPr>
          <w:rFonts w:hint="eastAsia"/>
        </w:rPr>
        <w:br/>
      </w:r>
      <w:r>
        <w:rPr>
          <w:rFonts w:hint="eastAsia"/>
        </w:rPr>
        <w:t>　　第一节 2010-2012年中国经济环境发展分析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2010-2012年中国牛奶行业发展政策环境分析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2010-2012年中国牛奶行业发展社会环境分析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2010-2012年中国牛奶行业运行动态分析</w:t>
      </w:r>
      <w:r>
        <w:rPr>
          <w:rFonts w:hint="eastAsia"/>
        </w:rPr>
        <w:br/>
      </w:r>
      <w:r>
        <w:rPr>
          <w:rFonts w:hint="eastAsia"/>
        </w:rPr>
        <w:t>　　第一节 2010-2012年中国牛奶市场规模与特点</w:t>
      </w:r>
      <w:r>
        <w:rPr>
          <w:rFonts w:hint="eastAsia"/>
        </w:rPr>
        <w:br/>
      </w:r>
      <w:r>
        <w:rPr>
          <w:rFonts w:hint="eastAsia"/>
        </w:rPr>
        <w:t>　　　　一、2010-2012年中国牛奶市场规模与增长</w:t>
      </w:r>
      <w:r>
        <w:rPr>
          <w:rFonts w:hint="eastAsia"/>
        </w:rPr>
        <w:br/>
      </w:r>
      <w:r>
        <w:rPr>
          <w:rFonts w:hint="eastAsia"/>
        </w:rPr>
        <w:t>　　　　二、2010-2012年中国牛奶市场特点</w:t>
      </w:r>
      <w:r>
        <w:rPr>
          <w:rFonts w:hint="eastAsia"/>
        </w:rPr>
        <w:br/>
      </w:r>
      <w:r>
        <w:rPr>
          <w:rFonts w:hint="eastAsia"/>
        </w:rPr>
        <w:t>　　第二节 2010-2012年中国牛奶市场结构分析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2010-2012年中国牛奶细分行业分析</w:t>
      </w:r>
      <w:r>
        <w:rPr>
          <w:rFonts w:hint="eastAsia"/>
        </w:rPr>
        <w:br/>
      </w:r>
      <w:r>
        <w:rPr>
          <w:rFonts w:hint="eastAsia"/>
        </w:rPr>
        <w:t>　　第一节 2010-2012年中国A行业市场运行形势分析</w:t>
      </w:r>
      <w:r>
        <w:rPr>
          <w:rFonts w:hint="eastAsia"/>
        </w:rPr>
        <w:br/>
      </w:r>
      <w:r>
        <w:rPr>
          <w:rFonts w:hint="eastAsia"/>
        </w:rPr>
        <w:t>　　　　一、2010-2012年中国A行业发展综述</w:t>
      </w:r>
      <w:r>
        <w:rPr>
          <w:rFonts w:hint="eastAsia"/>
        </w:rPr>
        <w:br/>
      </w:r>
      <w:r>
        <w:rPr>
          <w:rFonts w:hint="eastAsia"/>
        </w:rPr>
        <w:t>　　　　二、2010-2012年中国A行业市场分析</w:t>
      </w:r>
      <w:r>
        <w:rPr>
          <w:rFonts w:hint="eastAsia"/>
        </w:rPr>
        <w:br/>
      </w:r>
      <w:r>
        <w:rPr>
          <w:rFonts w:hint="eastAsia"/>
        </w:rPr>
        <w:t>　　第二节 2010-2012年中国B行业市场运行形势分析</w:t>
      </w:r>
      <w:r>
        <w:rPr>
          <w:rFonts w:hint="eastAsia"/>
        </w:rPr>
        <w:br/>
      </w:r>
      <w:r>
        <w:rPr>
          <w:rFonts w:hint="eastAsia"/>
        </w:rPr>
        <w:t>　　　　一、2010-2012年中国B行业发展综述</w:t>
      </w:r>
      <w:r>
        <w:rPr>
          <w:rFonts w:hint="eastAsia"/>
        </w:rPr>
        <w:br/>
      </w:r>
      <w:r>
        <w:rPr>
          <w:rFonts w:hint="eastAsia"/>
        </w:rPr>
        <w:t>　　　　二、2010-2012年中国B行业市场分析</w:t>
      </w:r>
      <w:r>
        <w:rPr>
          <w:rFonts w:hint="eastAsia"/>
        </w:rPr>
        <w:br/>
      </w:r>
      <w:r>
        <w:rPr>
          <w:rFonts w:hint="eastAsia"/>
        </w:rPr>
        <w:t>　　第三节 2010-2012年中国C行业市场运行形势分析</w:t>
      </w:r>
      <w:r>
        <w:rPr>
          <w:rFonts w:hint="eastAsia"/>
        </w:rPr>
        <w:br/>
      </w:r>
      <w:r>
        <w:rPr>
          <w:rFonts w:hint="eastAsia"/>
        </w:rPr>
        <w:t>　　　　一、2010-2012年中国C行业发展综述</w:t>
      </w:r>
      <w:r>
        <w:rPr>
          <w:rFonts w:hint="eastAsia"/>
        </w:rPr>
        <w:br/>
      </w:r>
      <w:r>
        <w:rPr>
          <w:rFonts w:hint="eastAsia"/>
        </w:rPr>
        <w:t>　　　　二、2010-2012年中国C行业市场分析</w:t>
      </w:r>
      <w:r>
        <w:rPr>
          <w:rFonts w:hint="eastAsia"/>
        </w:rPr>
        <w:br/>
      </w:r>
      <w:r>
        <w:rPr>
          <w:rFonts w:hint="eastAsia"/>
        </w:rPr>
        <w:t>　　第四节 2010-2012年中国D行业市场运行形势分析</w:t>
      </w:r>
      <w:r>
        <w:rPr>
          <w:rFonts w:hint="eastAsia"/>
        </w:rPr>
        <w:br/>
      </w:r>
      <w:r>
        <w:rPr>
          <w:rFonts w:hint="eastAsia"/>
        </w:rPr>
        <w:t>　　　　一、2010-2012年中国D行业发展综述</w:t>
      </w:r>
      <w:r>
        <w:rPr>
          <w:rFonts w:hint="eastAsia"/>
        </w:rPr>
        <w:br/>
      </w:r>
      <w:r>
        <w:rPr>
          <w:rFonts w:hint="eastAsia"/>
        </w:rPr>
        <w:t>　　　　二、2010-2012年中国D行业市场分析</w:t>
      </w:r>
      <w:r>
        <w:rPr>
          <w:rFonts w:hint="eastAsia"/>
        </w:rPr>
        <w:br/>
      </w:r>
      <w:r>
        <w:rPr>
          <w:rFonts w:hint="eastAsia"/>
        </w:rPr>
        <w:br/>
      </w:r>
      <w:r>
        <w:rPr>
          <w:rFonts w:hint="eastAsia"/>
        </w:rPr>
        <w:t>第五章 2005-2010年中国牛奶行业主要数据分析</w:t>
      </w:r>
      <w:r>
        <w:rPr>
          <w:rFonts w:hint="eastAsia"/>
        </w:rPr>
        <w:br/>
      </w:r>
      <w:r>
        <w:rPr>
          <w:rFonts w:hint="eastAsia"/>
        </w:rPr>
        <w:t>　　第一节 2005-2010年中国牛奶行业规模分析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2010年中国牛奶行业结构分析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2005-2010年中国牛奶行业产值分析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2005-2010年中国牛奶行业成本费用分析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2005-2010年中国牛奶行业盈利能力分析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2010-2012年中国牛奶细分市场深度研究</w:t>
      </w:r>
      <w:r>
        <w:rPr>
          <w:rFonts w:hint="eastAsia"/>
        </w:rPr>
        <w:br/>
      </w:r>
      <w:r>
        <w:rPr>
          <w:rFonts w:hint="eastAsia"/>
        </w:rPr>
        <w:t>　　第一节 2010-2012年中国牛奶家用市场分析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2010-2012年中国牛奶商用市场分析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2010-2012年中国牛奶用户市场调查研究</w:t>
      </w:r>
      <w:r>
        <w:rPr>
          <w:rFonts w:hint="eastAsia"/>
        </w:rPr>
        <w:br/>
      </w:r>
      <w:r>
        <w:rPr>
          <w:rFonts w:hint="eastAsia"/>
        </w:rPr>
        <w:t>　　第一节 2010-2012年中国牛奶用户关注因素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2010-2012年中国牛奶用户需求调查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2010-2012年中国牛奶行业市场竞争格局分析</w:t>
      </w:r>
      <w:r>
        <w:rPr>
          <w:rFonts w:hint="eastAsia"/>
        </w:rPr>
        <w:br/>
      </w:r>
      <w:r>
        <w:rPr>
          <w:rFonts w:hint="eastAsia"/>
        </w:rPr>
        <w:t>　　第一节 2010-2012年中国牛奶整体竞争格局分析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2010-2012年中国牛奶行业技术竞争分析</w:t>
      </w:r>
      <w:r>
        <w:rPr>
          <w:rFonts w:hint="eastAsia"/>
        </w:rPr>
        <w:br/>
      </w:r>
      <w:r>
        <w:rPr>
          <w:rFonts w:hint="eastAsia"/>
        </w:rPr>
        <w:t>　　第三节 2010-2012年中国牛奶行业集中度分析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2012-2015年中国牛奶行业竞争走势分析</w:t>
      </w:r>
      <w:r>
        <w:rPr>
          <w:rFonts w:hint="eastAsia"/>
        </w:rPr>
        <w:br/>
      </w:r>
      <w:r>
        <w:rPr>
          <w:rFonts w:hint="eastAsia"/>
        </w:rPr>
        <w:br/>
      </w:r>
      <w:r>
        <w:rPr>
          <w:rFonts w:hint="eastAsia"/>
        </w:rPr>
        <w:t>第九章 2010-2012年中国牛奶重点厂商竞争力对比分析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2012-2015年中国牛奶行业投资机会与风险分析</w:t>
      </w:r>
      <w:r>
        <w:rPr>
          <w:rFonts w:hint="eastAsia"/>
        </w:rPr>
        <w:br/>
      </w:r>
      <w:r>
        <w:rPr>
          <w:rFonts w:hint="eastAsia"/>
        </w:rPr>
        <w:t>　　第一节 2012-2015年中国牛奶行业投资环境分析</w:t>
      </w:r>
      <w:r>
        <w:rPr>
          <w:rFonts w:hint="eastAsia"/>
        </w:rPr>
        <w:br/>
      </w:r>
      <w:r>
        <w:rPr>
          <w:rFonts w:hint="eastAsia"/>
        </w:rPr>
        <w:t>　　第二节 2012-2015年中国牛奶行业投资机会分析</w:t>
      </w:r>
      <w:r>
        <w:rPr>
          <w:rFonts w:hint="eastAsia"/>
        </w:rPr>
        <w:br/>
      </w:r>
      <w:r>
        <w:rPr>
          <w:rFonts w:hint="eastAsia"/>
        </w:rPr>
        <w:t>　　　　一、牛奶投资潜力分析</w:t>
      </w:r>
      <w:r>
        <w:rPr>
          <w:rFonts w:hint="eastAsia"/>
        </w:rPr>
        <w:br/>
      </w:r>
      <w:r>
        <w:rPr>
          <w:rFonts w:hint="eastAsia"/>
        </w:rPr>
        <w:t>　　　　二、牛奶投资吸引力分析</w:t>
      </w:r>
      <w:r>
        <w:rPr>
          <w:rFonts w:hint="eastAsia"/>
        </w:rPr>
        <w:br/>
      </w:r>
      <w:r>
        <w:rPr>
          <w:rFonts w:hint="eastAsia"/>
        </w:rPr>
        <w:t>　　第三节 2012-2015年中国牛奶行业投资风险分析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2012-2015年中国牛奶行业市场前景预测分析</w:t>
      </w:r>
      <w:r>
        <w:rPr>
          <w:rFonts w:hint="eastAsia"/>
        </w:rPr>
        <w:br/>
      </w:r>
      <w:r>
        <w:rPr>
          <w:rFonts w:hint="eastAsia"/>
        </w:rPr>
        <w:t>　　第一节 2012-2015年中国牛奶市场趋势分析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2012-2015年中国牛奶市场规模预测分析</w:t>
      </w:r>
      <w:r>
        <w:rPr>
          <w:rFonts w:hint="eastAsia"/>
        </w:rPr>
        <w:br/>
      </w:r>
      <w:r>
        <w:rPr>
          <w:rFonts w:hint="eastAsia"/>
        </w:rPr>
        <w:t>　　第三节 中-智-林-2012-2015年中国牛奶市场结构预测分析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8e2cb014744a6" w:history="1">
        <w:r>
          <w:rPr>
            <w:rStyle w:val="Hyperlink"/>
          </w:rPr>
          <w:t>中国牛奶行业现状研究及发展前景分析报告（2012年）</w:t>
        </w:r>
      </w:hyperlink>
      <w:r>
        <w:rPr>
          <w:color w:val="C00000"/>
        </w:rPr>
        <w:t>》，报告编号：</w:t>
      </w:r>
      <w:r>
        <w:rPr>
          <w:rFonts w:hint="eastAsia"/>
          <w:color w:val="C00000"/>
        </w:rPr>
        <w:t>092A058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8e2cb014744a6" w:history="1">
        <w:r>
          <w:rPr>
            <w:rStyle w:val="Hyperlink"/>
          </w:rPr>
          <w:t>https://www.20087.com/2012-02/R_niunaihangyexianzhuangyanjiujifazhan.html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b39797d0147e6" w:history="1">
      <w:r>
        <w:rPr>
          <w:rStyle w:val="Hyperlink"/>
        </w:rPr>
        <w:t>中国牛奶行业现状研究及发展前景分析报告（2012年）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niunaihangyexianzhuangyanjiujifazhan.html" TargetMode="External" Id="R3208e2cb014744a6" /></Relationships>
</file>

<file path=word/_rels/header2.xml.rels>&#65279;<?xml version="1.0" encoding="utf-8"?><Relationships xmlns="http://schemas.openxmlformats.org/package/2006/relationships"><Relationship Type="http://schemas.openxmlformats.org/officeDocument/2006/relationships/hyperlink" Target="https://www.20087.com/2012-02/R_niunaihangyexianzhuangyanjiujifazhan.html" TargetMode="External" Id="R856b39797d01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2012-02-06T03:55:00Z</dcterms:created>
  <dcterms:modified xsi:type="dcterms:W3CDTF">2012-02-06T04:55:00Z</dcterms:modified>
  <dc:subject>中国牛奶行业现状研究及发展前景分析报告（2012年）</dc:subject>
  <dc:title>中国牛奶行业现状研究及发展前景分析报告（2012年）</dc:title>
  <cp:keywords>中国牛奶行业现状研究及发展前景分析报告（2012年）</cp:keywords>
  <dc:description>中国牛奶行业现状研究及发展前景分析报告（2012年）</dc:description>
</cp:coreProperties>
</file>