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dddcdaf964ebd" w:history="1">
              <w:r>
                <w:rPr>
                  <w:rStyle w:val="Hyperlink"/>
                </w:rPr>
                <w:t>中国电脑IC行业深度调研及投资前景分析报告（2007-2016）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dddcdaf964ebd" w:history="1">
              <w:r>
                <w:rPr>
                  <w:rStyle w:val="Hyperlink"/>
                </w:rPr>
                <w:t>中国电脑IC行业深度调研及投资前景分析报告（2007-2016）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dddcdaf964ebd" w:history="1">
                <w:r>
                  <w:rPr>
                    <w:rStyle w:val="Hyperlink"/>
                  </w:rPr>
                  <w:t>https://www.20087.com/2012-02/R_diannaohangyeshendudiaoyanjitouziqia.html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IC是一种用于计算机和其他电子设备的核心组件，近年来随着信息技术的发展和智能化进程的加速，市场需求持续增长。目前，电脑IC不仅在处理速度和能效比方面实现了优化，还在设计上更加注重智能化和小型化。此外，随着新材料技术的应用，电脑IC的性能得到了进一步提升，如提高了数据处理能力、降低了能耗。</w:t>
      </w:r>
      <w:r>
        <w:rPr>
          <w:rFonts w:hint="eastAsia"/>
        </w:rPr>
        <w:br/>
      </w:r>
      <w:r>
        <w:rPr>
          <w:rFonts w:hint="eastAsia"/>
        </w:rPr>
        <w:t>　　未来，电脑IC市场将朝着更加高效和智能化的方向发展。一方面，随着信息技术的进步，电脑IC将更加注重提高处理速度和能效比，以适应不同应用场景的需求。另一方面，为了提高智能化程度，电脑IC将集成更多智能化功能，如人工智能处理单元、边缘计算等。此外，随着新材料技术的进步，电脑IC将探索更多新型应用领域，如物联网设备、智能穿戴设备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电脑IC行业发展概述</w:t>
      </w:r>
      <w:r>
        <w:rPr>
          <w:rFonts w:hint="eastAsia"/>
        </w:rPr>
        <w:br/>
      </w:r>
      <w:r>
        <w:rPr>
          <w:rFonts w:hint="eastAsia"/>
        </w:rPr>
        <w:t>　　第一节 电脑IC定义及分类</w:t>
      </w:r>
      <w:r>
        <w:rPr>
          <w:rFonts w:hint="eastAsia"/>
        </w:rPr>
        <w:br/>
      </w:r>
      <w:r>
        <w:rPr>
          <w:rFonts w:hint="eastAsia"/>
        </w:rPr>
        <w:t>　　　　一、电脑IC行业的定义</w:t>
      </w:r>
      <w:r>
        <w:rPr>
          <w:rFonts w:hint="eastAsia"/>
        </w:rPr>
        <w:br/>
      </w:r>
      <w:r>
        <w:rPr>
          <w:rFonts w:hint="eastAsia"/>
        </w:rPr>
        <w:t>　　　　二、电脑IC行业的种类</w:t>
      </w:r>
      <w:r>
        <w:rPr>
          <w:rFonts w:hint="eastAsia"/>
        </w:rPr>
        <w:br/>
      </w:r>
      <w:r>
        <w:rPr>
          <w:rFonts w:hint="eastAsia"/>
        </w:rPr>
        <w:t>　　　　三、电脑IC行业的特性</w:t>
      </w:r>
      <w:r>
        <w:rPr>
          <w:rFonts w:hint="eastAsia"/>
        </w:rPr>
        <w:br/>
      </w:r>
      <w:r>
        <w:rPr>
          <w:rFonts w:hint="eastAsia"/>
        </w:rPr>
        <w:t>　　第二节 电脑IC产业链分析</w:t>
      </w:r>
      <w:r>
        <w:rPr>
          <w:rFonts w:hint="eastAsia"/>
        </w:rPr>
        <w:br/>
      </w:r>
      <w:r>
        <w:rPr>
          <w:rFonts w:hint="eastAsia"/>
        </w:rPr>
        <w:t>　　　　一、电脑IC行业经济特性</w:t>
      </w:r>
      <w:r>
        <w:rPr>
          <w:rFonts w:hint="eastAsia"/>
        </w:rPr>
        <w:br/>
      </w:r>
      <w:r>
        <w:rPr>
          <w:rFonts w:hint="eastAsia"/>
        </w:rPr>
        <w:t>　　　　二、电脑IC主要细分行业</w:t>
      </w:r>
      <w:r>
        <w:rPr>
          <w:rFonts w:hint="eastAsia"/>
        </w:rPr>
        <w:br/>
      </w:r>
      <w:r>
        <w:rPr>
          <w:rFonts w:hint="eastAsia"/>
        </w:rPr>
        <w:t>　　　　三、电脑IC产业链结构分析</w:t>
      </w:r>
      <w:r>
        <w:rPr>
          <w:rFonts w:hint="eastAsia"/>
        </w:rPr>
        <w:br/>
      </w:r>
      <w:r>
        <w:rPr>
          <w:rFonts w:hint="eastAsia"/>
        </w:rPr>
        <w:t>　　第三节 电脑IC行业地位分析</w:t>
      </w:r>
      <w:r>
        <w:rPr>
          <w:rFonts w:hint="eastAsia"/>
        </w:rPr>
        <w:br/>
      </w:r>
      <w:r>
        <w:rPr>
          <w:rFonts w:hint="eastAsia"/>
        </w:rPr>
        <w:t>　　　　一、电脑IC行业对经济增长的影响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二、电脑IC行业对人民生活的影响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三、电脑IC行业关联度情况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2010-2011年中国电脑IC行业总体发展状况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中国电脑IC行业规模情况分析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一、电脑IC行业单位规模情况分析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二、电脑IC行业人员规模状况分析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三、电脑IC行业资产规模状况分析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四、电脑IC行业市场规模状况分析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五、电脑IC行业敏感性分析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中国电脑IC行业产销情况分析</w:t>
      </w:r>
      <w:r>
        <w:rPr>
          <w:rFonts w:hint="eastAsia"/>
        </w:rPr>
        <w:br/>
      </w:r>
      <w:r>
        <w:rPr>
          <w:rFonts w:hint="eastAsia"/>
        </w:rPr>
        <w:t>　　　　一、电脑IC行业生产情况分析</w:t>
      </w:r>
      <w:r>
        <w:rPr>
          <w:rFonts w:hint="eastAsia"/>
        </w:rPr>
        <w:br/>
      </w:r>
      <w:r>
        <w:rPr>
          <w:rFonts w:hint="eastAsia"/>
        </w:rPr>
        <w:t>　　　　二、电脑IC行业销售情况分析</w:t>
      </w:r>
      <w:r>
        <w:rPr>
          <w:rFonts w:hint="eastAsia"/>
        </w:rPr>
        <w:br/>
      </w:r>
      <w:r>
        <w:rPr>
          <w:rFonts w:hint="eastAsia"/>
        </w:rPr>
        <w:t>　　　　三、电脑IC行业产销情况分析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中国电脑IC行业财务能力分析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一、电脑IC行业盈利能力分析与预测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二、电脑IC行业偿债能力分析与预测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三、电脑IC行业营运能力分析与预测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四、电脑IC行业发展能力分析与预测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中国电脑IC行业政策技术环境分析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电脑IC行业政策法规环境分析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电脑IC行业技术环境分析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2010-2011年中国电脑IC行业市场发展分析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中国电脑IC行业市场运行分析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中国电脑IC行业市场产品价格走势分析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一、中国电脑IC业市场价格影响因素分析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二、2010-2011年中国电脑IC行业市场价格走势分析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中国电脑IC行业市场发展的主要策略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一、发展国内电脑IC行业的相关建议与对策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二、中国电脑IC行业的发展建议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2010-2011年中国电脑IC行业进出口市场分析</w:t>
      </w:r>
      <w:r>
        <w:rPr>
          <w:rFonts w:hint="eastAsia"/>
        </w:rPr>
        <w:br/>
      </w:r>
      <w:r>
        <w:rPr>
          <w:rFonts w:hint="eastAsia"/>
        </w:rPr>
        <w:t>　　第一节 电脑IC进出口市场分析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电脑IC行业进出口数据统计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一、2010-2011年电脑IC进口量统计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二、2010-2011年电脑IC出口量统计</w:t>
      </w:r>
      <w:r>
        <w:rPr>
          <w:rFonts w:hint="eastAsia"/>
        </w:rPr>
        <w:br/>
      </w:r>
      <w:r>
        <w:rPr>
          <w:rFonts w:hint="eastAsia"/>
        </w:rPr>
        <w:t>　　第三节 电脑IC进出口区域格局分析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2012-2016年电脑IC进出口预测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一、2012-2016年电脑IC进口预测</w:t>
      </w:r>
      <w:r>
        <w:rPr>
          <w:rFonts w:hint="eastAsia"/>
        </w:rPr>
        <w:br/>
      </w:r>
      <w:r>
        <w:rPr>
          <w:rFonts w:hint="eastAsia"/>
        </w:rPr>
        <w:t>　　　　二、2012-2016年电脑IC出口预测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2012-2016年中国电脑IC行业市场供需状况研究分析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2012-2016年电脑IC行业市场需求分析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一、2012-2016年电脑IC行业市场需求规模分析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二、2012-2016年电脑IC行业市场需求影响因素分析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三、2012-2016年中国电脑IC行业市场需求格局分析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2012-2016年中国电脑IC行业市场供给分析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一、2012-2016年中国电脑IC行业市场供给规模分析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二、2012-2016年中国电脑IC行业业市场供给影响因素分析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三、2012-2016年中国电脑IC行业市场供给格局分析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2012-2016年中国电脑IC行业市场供需平衡分析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2012-2016年电脑IC行业相关行业市场运行综合分析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2012-2016年电脑IC行业上游运行分析</w:t>
      </w:r>
      <w:r>
        <w:rPr>
          <w:rFonts w:hint="eastAsia"/>
        </w:rPr>
        <w:br/>
      </w:r>
      <w:r>
        <w:rPr>
          <w:rFonts w:hint="eastAsia"/>
        </w:rPr>
        <w:t>　　　　一、电脑IC行业上游介绍</w:t>
      </w:r>
      <w:r>
        <w:rPr>
          <w:rFonts w:hint="eastAsia"/>
        </w:rPr>
        <w:br/>
      </w:r>
      <w:r>
        <w:rPr>
          <w:rFonts w:hint="eastAsia"/>
        </w:rPr>
        <w:t>　　　　二、电脑IC行业上游发展状况分析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三、电脑IC行业上游对电脑IC行业影响力分析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2012-2016年电脑IC行业下游运行分析</w:t>
      </w:r>
      <w:r>
        <w:rPr>
          <w:rFonts w:hint="eastAsia"/>
        </w:rPr>
        <w:br/>
      </w:r>
      <w:r>
        <w:rPr>
          <w:rFonts w:hint="eastAsia"/>
        </w:rPr>
        <w:t>　　　　一、电脑IC行业下游介绍</w:t>
      </w:r>
      <w:r>
        <w:rPr>
          <w:rFonts w:hint="eastAsia"/>
        </w:rPr>
        <w:br/>
      </w:r>
      <w:r>
        <w:rPr>
          <w:rFonts w:hint="eastAsia"/>
        </w:rPr>
        <w:t>　　　　二、电脑IC行业下游发展状况分析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三、电脑IC行业下游对釉面砖行业影响力分析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2010-2011年中国电脑IC行业知名品牌企业竞争力分析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2012-2016年中国电脑IC行业竞争格局分析</w:t>
      </w:r>
      <w:r>
        <w:rPr>
          <w:rFonts w:hint="eastAsia"/>
        </w:rPr>
        <w:br/>
      </w:r>
      <w:r>
        <w:rPr>
          <w:rFonts w:hint="eastAsia"/>
        </w:rPr>
        <w:t>　　第一节 电脑IC行业竞争结构分析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电脑IC企业国际竞争力比较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电脑IC行业竞争格局分析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一、电脑IC行业集中度分析</w:t>
      </w:r>
      <w:r>
        <w:rPr>
          <w:rFonts w:hint="eastAsia"/>
        </w:rPr>
        <w:br/>
      </w:r>
      <w:r>
        <w:rPr>
          <w:rFonts w:hint="eastAsia"/>
        </w:rPr>
        <w:t>　　　　二、电脑IC行业竞争程度分析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2012-2016年电脑IC行业竞争策略分析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二、2012-2016年电脑IC行业竞争格局展望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三、2012-2016年电脑IC行业竞争策略分析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2012-2016年中国电脑IC行业发展前景预测分析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2012-2016年中国电脑IC行业市场发展趋势预测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三、2012-2016年中国电脑IC行业市场价格走势预测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2012-2016年中国电脑IC技术发展趋势预测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我国电脑IC行业SWOT模型分析研究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2012-2016年中国电脑IC行业投资分析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中:智:林: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dddcdaf964ebd" w:history="1">
        <w:r>
          <w:rPr>
            <w:rStyle w:val="Hyperlink"/>
          </w:rPr>
          <w:t>中国电脑IC行业深度调研及投资前景分析报告（2007-2016）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dddcdaf964ebd" w:history="1">
        <w:r>
          <w:rPr>
            <w:rStyle w:val="Hyperlink"/>
          </w:rPr>
          <w:t>https://www.20087.com/2012-02/R_diannaohangyeshendudiaoyanjitouziqia.html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4d9ce960e4a71" w:history="1">
      <w:r>
        <w:rPr>
          <w:rStyle w:val="Hyperlink"/>
        </w:rPr>
        <w:t>中国电脑IC行业深度调研及投资前景分析报告（2007-2016）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naohangyeshendudiaoyanjitouziqia.html" TargetMode="External" Id="Ra72dddcdaf96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naohangyeshendudiaoyanjitouziqia.html" TargetMode="External" Id="R0364d9ce960e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2012-02-17T01:42:00Z</dcterms:created>
  <dcterms:modified xsi:type="dcterms:W3CDTF">2012-02-17T02:42:00Z</dcterms:modified>
  <dc:subject>中国电脑IC行业深度调研及投资前景分析报告（2007-2016）</dc:subject>
  <dc:title>中国电脑IC行业深度调研及投资前景分析报告（2007-2016）</dc:title>
  <cp:keywords>中国电脑IC行业深度调研及投资前景分析报告（2007-2016）</cp:keywords>
  <dc:description>中国电脑IC行业深度调研及投资前景分析报告（2007-2016）</dc:description>
</cp:coreProperties>
</file>