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5febffd474e82" w:history="1">
              <w:r>
                <w:rPr>
                  <w:rStyle w:val="Hyperlink"/>
                </w:rPr>
                <w:t>中国钠长石厂行业深度研究及发展趋势预测报告（2012-2016年）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5febffd474e82" w:history="1">
              <w:r>
                <w:rPr>
                  <w:rStyle w:val="Hyperlink"/>
                </w:rPr>
                <w:t>中国钠长石厂行业深度研究及发展趋势预测报告（2012-2016年）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5febffd474e82" w:history="1">
                <w:r>
                  <w:rPr>
                    <w:rStyle w:val="Hyperlink"/>
                  </w:rPr>
                  <w:t>https://www.20087.com/2012-02/R_nachangshichanghangyeshenduyanjiujif.html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中国钠长石厂行业发展状况综述</w:t>
      </w:r>
      <w:r>
        <w:rPr>
          <w:rFonts w:hint="eastAsia"/>
        </w:rPr>
        <w:br/>
      </w:r>
      <w:r>
        <w:rPr>
          <w:rFonts w:hint="eastAsia"/>
        </w:rPr>
        <w:t>　　第一节 中国钠长石厂行业简介</w:t>
      </w:r>
      <w:r>
        <w:rPr>
          <w:rFonts w:hint="eastAsia"/>
        </w:rPr>
        <w:br/>
      </w:r>
      <w:r>
        <w:rPr>
          <w:rFonts w:hint="eastAsia"/>
        </w:rPr>
        <w:t>　　　　一、钠长石厂行业的界定及分类</w:t>
      </w:r>
      <w:r>
        <w:rPr>
          <w:rFonts w:hint="eastAsia"/>
        </w:rPr>
        <w:br/>
      </w:r>
      <w:r>
        <w:rPr>
          <w:rFonts w:hint="eastAsia"/>
        </w:rPr>
        <w:t>　　　　二、钠长石厂行业的特征</w:t>
      </w:r>
      <w:r>
        <w:rPr>
          <w:rFonts w:hint="eastAsia"/>
        </w:rPr>
        <w:br/>
      </w:r>
      <w:r>
        <w:rPr>
          <w:rFonts w:hint="eastAsia"/>
        </w:rPr>
        <w:t>　　　　三、钠长石厂的主要用途</w:t>
      </w:r>
      <w:r>
        <w:rPr>
          <w:rFonts w:hint="eastAsia"/>
        </w:rPr>
        <w:br/>
      </w:r>
      <w:r>
        <w:rPr>
          <w:rFonts w:hint="eastAsia"/>
        </w:rPr>
        <w:t>　　第二节 钠长石厂行业相关政策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中国钠长石厂行业发展状况</w:t>
      </w:r>
      <w:r>
        <w:rPr>
          <w:rFonts w:hint="eastAsia"/>
        </w:rPr>
        <w:br/>
      </w:r>
      <w:r>
        <w:rPr>
          <w:rFonts w:hint="eastAsia"/>
        </w:rPr>
        <w:t>　　　　一、中国钠长石厂行业发展历程</w:t>
      </w:r>
      <w:r>
        <w:rPr>
          <w:rFonts w:hint="eastAsia"/>
        </w:rPr>
        <w:br/>
      </w:r>
      <w:r>
        <w:rPr>
          <w:rFonts w:hint="eastAsia"/>
        </w:rPr>
        <w:t>　　　　二、中国钠长石厂行业发展面临的问题</w:t>
      </w:r>
      <w:r>
        <w:rPr>
          <w:rFonts w:hint="eastAsia"/>
        </w:rPr>
        <w:br/>
      </w:r>
      <w:r>
        <w:rPr>
          <w:rFonts w:hint="eastAsia"/>
        </w:rPr>
        <w:br/>
      </w:r>
      <w:r>
        <w:rPr>
          <w:rFonts w:hint="eastAsia"/>
        </w:rPr>
        <w:t>第二章 中国钠长石厂生产现状分析</w:t>
      </w:r>
      <w:r>
        <w:rPr>
          <w:rFonts w:hint="eastAsia"/>
        </w:rPr>
        <w:br/>
      </w:r>
      <w:r>
        <w:rPr>
          <w:rFonts w:hint="eastAsia"/>
        </w:rPr>
        <w:t>　　第一节 钠长石厂行业总体规模</w:t>
      </w:r>
      <w:r>
        <w:rPr>
          <w:rFonts w:hint="eastAsia"/>
        </w:rPr>
        <w:br/>
      </w:r>
      <w:r>
        <w:rPr>
          <w:rFonts w:hint="eastAsia"/>
        </w:rPr>
        <w:t>　　第二节 钠长石厂产能概况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钠长石厂市场容量概况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钠长石厂产业的生命周期分析</w:t>
      </w:r>
      <w:r>
        <w:rPr>
          <w:rFonts w:hint="eastAsia"/>
        </w:rPr>
        <w:br/>
      </w:r>
      <w:r>
        <w:rPr>
          <w:rFonts w:hint="eastAsia"/>
        </w:rPr>
        <w:t>　　第五节 钠长石厂产业供需情况</w:t>
      </w:r>
      <w:r>
        <w:rPr>
          <w:rFonts w:hint="eastAsia"/>
        </w:rPr>
        <w:br/>
      </w:r>
      <w:r>
        <w:rPr>
          <w:rFonts w:hint="eastAsia"/>
        </w:rPr>
        <w:br/>
      </w:r>
      <w:r>
        <w:rPr>
          <w:rFonts w:hint="eastAsia"/>
        </w:rPr>
        <w:t>第三章 钠长石厂产品市场供需分析</w:t>
      </w:r>
      <w:r>
        <w:rPr>
          <w:rFonts w:hint="eastAsia"/>
        </w:rPr>
        <w:br/>
      </w:r>
      <w:r>
        <w:rPr>
          <w:rFonts w:hint="eastAsia"/>
        </w:rPr>
        <w:t>　　第一节 钠长石厂市场特征分析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钠长石厂市场需求情况分析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钠长石厂市场供给情况分析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钠长石厂市场供给平衡性分析</w:t>
      </w:r>
      <w:r>
        <w:rPr>
          <w:rFonts w:hint="eastAsia"/>
        </w:rPr>
        <w:br/>
      </w:r>
      <w:r>
        <w:rPr>
          <w:rFonts w:hint="eastAsia"/>
        </w:rPr>
        <w:br/>
      </w:r>
      <w:r>
        <w:rPr>
          <w:rFonts w:hint="eastAsia"/>
        </w:rPr>
        <w:t>第四章 钠长石厂行业竞争绩效分析</w:t>
      </w:r>
      <w:r>
        <w:rPr>
          <w:rFonts w:hint="eastAsia"/>
        </w:rPr>
        <w:br/>
      </w:r>
      <w:r>
        <w:rPr>
          <w:rFonts w:hint="eastAsia"/>
        </w:rPr>
        <w:t>　　第一节 钠长石厂行业总体效益水平分析</w:t>
      </w:r>
      <w:r>
        <w:rPr>
          <w:rFonts w:hint="eastAsia"/>
        </w:rPr>
        <w:br/>
      </w:r>
      <w:r>
        <w:rPr>
          <w:rFonts w:hint="eastAsia"/>
        </w:rPr>
        <w:t>　　第二节 钠长石厂行业产业集中度分析</w:t>
      </w:r>
      <w:r>
        <w:rPr>
          <w:rFonts w:hint="eastAsia"/>
        </w:rPr>
        <w:br/>
      </w:r>
      <w:r>
        <w:rPr>
          <w:rFonts w:hint="eastAsia"/>
        </w:rPr>
        <w:t>　　第三节 钠长石厂行业不同所有制企业绩效分析</w:t>
      </w:r>
      <w:r>
        <w:rPr>
          <w:rFonts w:hint="eastAsia"/>
        </w:rPr>
        <w:br/>
      </w:r>
      <w:r>
        <w:rPr>
          <w:rFonts w:hint="eastAsia"/>
        </w:rPr>
        <w:t>　　第四节 钠长石厂行业不同规模企业绩效分析</w:t>
      </w:r>
      <w:r>
        <w:rPr>
          <w:rFonts w:hint="eastAsia"/>
        </w:rPr>
        <w:br/>
      </w:r>
      <w:r>
        <w:rPr>
          <w:rFonts w:hint="eastAsia"/>
        </w:rPr>
        <w:t>　　第五节 钠长石市场分销体系分析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钠长石厂产业投资策略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中国钠长石厂行情走势及影响要素分析</w:t>
      </w:r>
      <w:r>
        <w:rPr>
          <w:rFonts w:hint="eastAsia"/>
        </w:rPr>
        <w:br/>
      </w:r>
      <w:r>
        <w:rPr>
          <w:rFonts w:hint="eastAsia"/>
        </w:rPr>
        <w:t>　　第一节 2010年中国钠长石厂行情走势回顾</w:t>
      </w:r>
      <w:r>
        <w:rPr>
          <w:rFonts w:hint="eastAsia"/>
        </w:rPr>
        <w:br/>
      </w:r>
      <w:r>
        <w:rPr>
          <w:rFonts w:hint="eastAsia"/>
        </w:rPr>
        <w:t>　　第二节 中国钠长石厂当前市场行情分析</w:t>
      </w:r>
      <w:r>
        <w:rPr>
          <w:rFonts w:hint="eastAsia"/>
        </w:rPr>
        <w:br/>
      </w:r>
      <w:r>
        <w:rPr>
          <w:rFonts w:hint="eastAsia"/>
        </w:rPr>
        <w:t>　　第三节 影响钠长石市场行情的要素</w:t>
      </w:r>
      <w:r>
        <w:rPr>
          <w:rFonts w:hint="eastAsia"/>
        </w:rPr>
        <w:br/>
      </w:r>
      <w:r>
        <w:rPr>
          <w:rFonts w:hint="eastAsia"/>
        </w:rPr>
        <w:t>　　第四节 价格风险规避策略研究</w:t>
      </w:r>
      <w:r>
        <w:rPr>
          <w:rFonts w:hint="eastAsia"/>
        </w:rPr>
        <w:br/>
      </w:r>
      <w:r>
        <w:rPr>
          <w:rFonts w:hint="eastAsia"/>
        </w:rPr>
        <w:t>　　第五节 2011-2016年中国钠长石厂行情走势预测</w:t>
      </w:r>
      <w:r>
        <w:rPr>
          <w:rFonts w:hint="eastAsia"/>
        </w:rPr>
        <w:br/>
      </w:r>
      <w:r>
        <w:rPr>
          <w:rFonts w:hint="eastAsia"/>
        </w:rPr>
        <w:br/>
      </w:r>
      <w:r>
        <w:rPr>
          <w:rFonts w:hint="eastAsia"/>
        </w:rPr>
        <w:t>第七章 钠长石厂行业竞争格局分析</w:t>
      </w:r>
      <w:r>
        <w:rPr>
          <w:rFonts w:hint="eastAsia"/>
        </w:rPr>
        <w:br/>
      </w:r>
      <w:r>
        <w:rPr>
          <w:rFonts w:hint="eastAsia"/>
        </w:rPr>
        <w:t>　　第一节 中国钠长石厂行业不同地区竞争格局</w:t>
      </w:r>
      <w:r>
        <w:rPr>
          <w:rFonts w:hint="eastAsia"/>
        </w:rPr>
        <w:br/>
      </w:r>
      <w:r>
        <w:rPr>
          <w:rFonts w:hint="eastAsia"/>
        </w:rPr>
        <w:t>　　第二节 中国钠长石厂行业的不同企业竞争格局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三、国内钠长石企业竞争格局分析</w:t>
      </w:r>
      <w:r>
        <w:rPr>
          <w:rFonts w:hint="eastAsia"/>
        </w:rPr>
        <w:br/>
      </w:r>
      <w:r>
        <w:rPr>
          <w:rFonts w:hint="eastAsia"/>
        </w:rPr>
        <w:t>　　第三节 2011-2016年中国钠长石厂行业竞争格局变化趋势分析</w:t>
      </w:r>
      <w:r>
        <w:rPr>
          <w:rFonts w:hint="eastAsia"/>
        </w:rPr>
        <w:br/>
      </w:r>
      <w:r>
        <w:rPr>
          <w:rFonts w:hint="eastAsia"/>
        </w:rPr>
        <w:br/>
      </w:r>
      <w:r>
        <w:rPr>
          <w:rFonts w:hint="eastAsia"/>
        </w:rPr>
        <w:t>第八章 钠长石厂行业产品营销分析及预测</w:t>
      </w:r>
      <w:r>
        <w:rPr>
          <w:rFonts w:hint="eastAsia"/>
        </w:rPr>
        <w:br/>
      </w:r>
      <w:r>
        <w:rPr>
          <w:rFonts w:hint="eastAsia"/>
        </w:rPr>
        <w:t>　　第一节 钠长石厂行业国内营销模式分析</w:t>
      </w:r>
      <w:r>
        <w:rPr>
          <w:rFonts w:hint="eastAsia"/>
        </w:rPr>
        <w:br/>
      </w:r>
      <w:r>
        <w:rPr>
          <w:rFonts w:hint="eastAsia"/>
        </w:rPr>
        <w:t>　　第二节 钠长石厂行业主要销售渠道分析</w:t>
      </w:r>
      <w:r>
        <w:rPr>
          <w:rFonts w:hint="eastAsia"/>
        </w:rPr>
        <w:br/>
      </w:r>
      <w:r>
        <w:rPr>
          <w:rFonts w:hint="eastAsia"/>
        </w:rPr>
        <w:t>　　第三节 钠长石厂行业价格竞争方式分析</w:t>
      </w:r>
      <w:r>
        <w:rPr>
          <w:rFonts w:hint="eastAsia"/>
        </w:rPr>
        <w:br/>
      </w:r>
      <w:r>
        <w:rPr>
          <w:rFonts w:hint="eastAsia"/>
        </w:rPr>
        <w:t>　　第四节 钠长石厂行业营销策略分析</w:t>
      </w:r>
      <w:r>
        <w:rPr>
          <w:rFonts w:hint="eastAsia"/>
        </w:rPr>
        <w:br/>
      </w:r>
      <w:r>
        <w:rPr>
          <w:rFonts w:hint="eastAsia"/>
        </w:rPr>
        <w:t>　　第五节 钠长石厂行业国际化营销模式分析</w:t>
      </w:r>
      <w:r>
        <w:rPr>
          <w:rFonts w:hint="eastAsia"/>
        </w:rPr>
        <w:br/>
      </w:r>
      <w:r>
        <w:rPr>
          <w:rFonts w:hint="eastAsia"/>
        </w:rPr>
        <w:t>　　第六节 钠长石厂行业市场营销发展趋势预测</w:t>
      </w:r>
      <w:r>
        <w:rPr>
          <w:rFonts w:hint="eastAsia"/>
        </w:rPr>
        <w:br/>
      </w:r>
      <w:r>
        <w:rPr>
          <w:rFonts w:hint="eastAsia"/>
        </w:rPr>
        <w:br/>
      </w:r>
      <w:r>
        <w:rPr>
          <w:rFonts w:hint="eastAsia"/>
        </w:rPr>
        <w:t>第九章 2010中国钠长石厂产业投资分析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钠长石厂行业国内重点生产企业分析</w:t>
      </w:r>
      <w:r>
        <w:rPr>
          <w:rFonts w:hint="eastAsia"/>
        </w:rPr>
        <w:br/>
      </w:r>
      <w:r>
        <w:rPr>
          <w:rFonts w:hint="eastAsia"/>
        </w:rPr>
        <w:t>　　第一节 衡阳界牌瓷业有限责任公司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临沂东方矿业集团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东港市晟威矿业有限公司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淄博盛磊工贸有限公司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蒙阴新蒙山矿业有限公司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第六节 中和矿业</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第七节 东源县方圆矿业有限公司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第八节 海城市华丰矿产有限公司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第九节 衡山县湘辉玻陶原料有限公司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第十节 岫岩满族自治县恒裕矿业开发有限公司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第十一章 钠长石厂行业风险趋势分析与对策</w:t>
      </w:r>
      <w:r>
        <w:rPr>
          <w:rFonts w:hint="eastAsia"/>
        </w:rPr>
        <w:br/>
      </w:r>
      <w:r>
        <w:rPr>
          <w:rFonts w:hint="eastAsia"/>
        </w:rPr>
        <w:t>　　第一节 钠长石厂行业风险分析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钠长石厂行业投资风险及控制策略分析</w:t>
      </w:r>
      <w:r>
        <w:rPr>
          <w:rFonts w:hint="eastAsia"/>
        </w:rPr>
        <w:br/>
      </w:r>
      <w:r>
        <w:rPr>
          <w:rFonts w:hint="eastAsia"/>
        </w:rPr>
        <w:t>　　　　一、2010-2016年钠长石厂行业市场风险及控制策略</w:t>
      </w:r>
      <w:r>
        <w:rPr>
          <w:rFonts w:hint="eastAsia"/>
        </w:rPr>
        <w:br/>
      </w:r>
      <w:r>
        <w:rPr>
          <w:rFonts w:hint="eastAsia"/>
        </w:rPr>
        <w:t>　　　　二、2010-2016年钠长石厂行业政策风险及控制策略</w:t>
      </w:r>
      <w:r>
        <w:rPr>
          <w:rFonts w:hint="eastAsia"/>
        </w:rPr>
        <w:br/>
      </w:r>
      <w:r>
        <w:rPr>
          <w:rFonts w:hint="eastAsia"/>
        </w:rPr>
        <w:t>　　　　三、2010-2016年钠长石厂行业经营风险及控制策略</w:t>
      </w:r>
      <w:r>
        <w:rPr>
          <w:rFonts w:hint="eastAsia"/>
        </w:rPr>
        <w:br/>
      </w:r>
      <w:r>
        <w:rPr>
          <w:rFonts w:hint="eastAsia"/>
        </w:rPr>
        <w:t>　　　　四、2010-2016年钠长石厂同业竞争风险及控制策略</w:t>
      </w:r>
      <w:r>
        <w:rPr>
          <w:rFonts w:hint="eastAsia"/>
        </w:rPr>
        <w:br/>
      </w:r>
      <w:r>
        <w:rPr>
          <w:rFonts w:hint="eastAsia"/>
        </w:rPr>
        <w:t>　　　　五、2010-2016年钠长石厂行业其他风险及控制策略</w:t>
      </w:r>
      <w:r>
        <w:rPr>
          <w:rFonts w:hint="eastAsia"/>
        </w:rPr>
        <w:br/>
      </w:r>
      <w:r>
        <w:rPr>
          <w:rFonts w:hint="eastAsia"/>
        </w:rPr>
        <w:br/>
      </w:r>
      <w:r>
        <w:rPr>
          <w:rFonts w:hint="eastAsia"/>
        </w:rPr>
        <w:t>第十二章 2011-2016年钠长石厂行业投资机会与风险分析</w:t>
      </w:r>
      <w:r>
        <w:rPr>
          <w:rFonts w:hint="eastAsia"/>
        </w:rPr>
        <w:br/>
      </w:r>
      <w:r>
        <w:rPr>
          <w:rFonts w:hint="eastAsia"/>
        </w:rPr>
        <w:t>　　第一节 2011-2016年中国钠长石厂行业投资机会分析</w:t>
      </w:r>
      <w:r>
        <w:rPr>
          <w:rFonts w:hint="eastAsia"/>
        </w:rPr>
        <w:br/>
      </w:r>
      <w:r>
        <w:rPr>
          <w:rFonts w:hint="eastAsia"/>
        </w:rPr>
        <w:t>　　第二节 2011-2016年钠长石厂行业环境风险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2011-2016年钠长石厂行业产业链上下游风险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2011-2016年钠长石厂行业市场风险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钠长石厂行业投资机会分析研究</w:t>
      </w:r>
      <w:r>
        <w:rPr>
          <w:rFonts w:hint="eastAsia"/>
        </w:rPr>
        <w:br/>
      </w:r>
      <w:r>
        <w:rPr>
          <w:rFonts w:hint="eastAsia"/>
        </w:rPr>
        <w:t>　　第一节 2011-2016年钠长石厂行业主要区域投资机会</w:t>
      </w:r>
      <w:r>
        <w:rPr>
          <w:rFonts w:hint="eastAsia"/>
        </w:rPr>
        <w:br/>
      </w:r>
      <w:r>
        <w:rPr>
          <w:rFonts w:hint="eastAsia"/>
        </w:rPr>
        <w:t>　　第二节 2011-2016年钠长石厂行业出口市场投资机会</w:t>
      </w:r>
      <w:r>
        <w:rPr>
          <w:rFonts w:hint="eastAsia"/>
        </w:rPr>
        <w:br/>
      </w:r>
      <w:r>
        <w:rPr>
          <w:rFonts w:hint="eastAsia"/>
        </w:rPr>
        <w:t>　　第三节 2011-2016年钠长石厂行业企业的多元化投资机会</w:t>
      </w:r>
      <w:r>
        <w:rPr>
          <w:rFonts w:hint="eastAsia"/>
        </w:rPr>
        <w:br/>
      </w:r>
      <w:r>
        <w:rPr>
          <w:rFonts w:hint="eastAsia"/>
        </w:rPr>
        <w:br/>
      </w:r>
      <w:r>
        <w:rPr>
          <w:rFonts w:hint="eastAsia"/>
        </w:rPr>
        <w:t>第十四章 钠长石厂企业制定“十二五”发展战略研究分析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《“十二五”节能减排综合性工作方案》</w:t>
      </w:r>
      <w:r>
        <w:rPr>
          <w:rFonts w:hint="eastAsia"/>
        </w:rPr>
        <w:br/>
      </w:r>
      <w:r>
        <w:rPr>
          <w:rFonts w:hint="eastAsia"/>
        </w:rPr>
        <w:t>　　图表 2 《建筑材料行业“十二五”科技发展规划》</w:t>
      </w:r>
      <w:r>
        <w:rPr>
          <w:rFonts w:hint="eastAsia"/>
        </w:rPr>
        <w:br/>
      </w:r>
      <w:r>
        <w:rPr>
          <w:rFonts w:hint="eastAsia"/>
        </w:rPr>
        <w:t>　　图表 3 “十二五”产业技术规划创新</w:t>
      </w:r>
      <w:r>
        <w:rPr>
          <w:rFonts w:hint="eastAsia"/>
        </w:rPr>
        <w:br/>
      </w:r>
      <w:r>
        <w:rPr>
          <w:rFonts w:hint="eastAsia"/>
        </w:rPr>
        <w:t>　　图表 4 2009-2011年我国钠长石行业生产情况分析</w:t>
      </w:r>
      <w:r>
        <w:rPr>
          <w:rFonts w:hint="eastAsia"/>
        </w:rPr>
        <w:br/>
      </w:r>
      <w:r>
        <w:rPr>
          <w:rFonts w:hint="eastAsia"/>
        </w:rPr>
        <w:t>　　图表 7 2009-2011年我国钠长石行业市场容量分析</w:t>
      </w:r>
      <w:r>
        <w:rPr>
          <w:rFonts w:hint="eastAsia"/>
        </w:rPr>
        <w:br/>
      </w:r>
      <w:r>
        <w:rPr>
          <w:rFonts w:hint="eastAsia"/>
        </w:rPr>
        <w:t>　　图表 9 2012-2016年我国钠长石行业市场容量预测</w:t>
      </w:r>
      <w:r>
        <w:rPr>
          <w:rFonts w:hint="eastAsia"/>
        </w:rPr>
        <w:br/>
      </w:r>
      <w:r>
        <w:rPr>
          <w:rFonts w:hint="eastAsia"/>
        </w:rPr>
        <w:t>　　图表 10 钠长石产业行业所处生命周期示意图</w:t>
      </w:r>
      <w:r>
        <w:rPr>
          <w:rFonts w:hint="eastAsia"/>
        </w:rPr>
        <w:br/>
      </w:r>
      <w:r>
        <w:rPr>
          <w:rFonts w:hint="eastAsia"/>
        </w:rPr>
        <w:t>　　图表 11 行业生命周期、战略及其特征</w:t>
      </w:r>
      <w:r>
        <w:rPr>
          <w:rFonts w:hint="eastAsia"/>
        </w:rPr>
        <w:br/>
      </w:r>
      <w:r>
        <w:rPr>
          <w:rFonts w:hint="eastAsia"/>
        </w:rPr>
        <w:t>　　图表 12 2009-2011年我国钠长石行业供需分析</w:t>
      </w:r>
      <w:r>
        <w:rPr>
          <w:rFonts w:hint="eastAsia"/>
        </w:rPr>
        <w:br/>
      </w:r>
      <w:r>
        <w:rPr>
          <w:rFonts w:hint="eastAsia"/>
        </w:rPr>
        <w:t>　　图表 13 各主体中国的钠长石销售份额</w:t>
      </w:r>
      <w:r>
        <w:rPr>
          <w:rFonts w:hint="eastAsia"/>
        </w:rPr>
        <w:br/>
      </w:r>
      <w:r>
        <w:rPr>
          <w:rFonts w:hint="eastAsia"/>
        </w:rPr>
        <w:t>　　图表 19 2009-2011年我国钠长石行业不同规模企业总资产周转率分析</w:t>
      </w:r>
      <w:r>
        <w:rPr>
          <w:rFonts w:hint="eastAsia"/>
        </w:rPr>
        <w:br/>
      </w:r>
      <w:r>
        <w:rPr>
          <w:rFonts w:hint="eastAsia"/>
        </w:rPr>
        <w:t>　　图表 20 2011年我国钠长石市场不同因素的价格影响力对比</w:t>
      </w:r>
      <w:r>
        <w:rPr>
          <w:rFonts w:hint="eastAsia"/>
        </w:rPr>
        <w:br/>
      </w:r>
      <w:r>
        <w:rPr>
          <w:rFonts w:hint="eastAsia"/>
        </w:rPr>
        <w:t>　　图表 21 不同所有制企业利润总额分析</w:t>
      </w:r>
      <w:r>
        <w:rPr>
          <w:rFonts w:hint="eastAsia"/>
        </w:rPr>
        <w:br/>
      </w:r>
      <w:r>
        <w:rPr>
          <w:rFonts w:hint="eastAsia"/>
        </w:rPr>
        <w:t>　　图表 22 不同规模企业利润总额分析</w:t>
      </w:r>
      <w:r>
        <w:rPr>
          <w:rFonts w:hint="eastAsia"/>
        </w:rPr>
        <w:br/>
      </w:r>
      <w:r>
        <w:rPr>
          <w:rFonts w:hint="eastAsia"/>
        </w:rPr>
        <w:t>　　图表 23 2012-2016年我国钠长石行业供需预测</w:t>
      </w:r>
      <w:r>
        <w:rPr>
          <w:rFonts w:hint="eastAsia"/>
        </w:rPr>
        <w:br/>
      </w:r>
      <w:r>
        <w:rPr>
          <w:rFonts w:hint="eastAsia"/>
        </w:rPr>
        <w:t>　　图表 24 2012-2016年我国钠长石行业投资规模增速预测分析</w:t>
      </w:r>
      <w:r>
        <w:rPr>
          <w:rFonts w:hint="eastAsia"/>
        </w:rPr>
        <w:br/>
      </w:r>
      <w:r>
        <w:rPr>
          <w:rFonts w:hint="eastAsia"/>
        </w:rPr>
        <w:t>　　图表 25 近4年衡阳界牌瓷业有限责任公司资产负债率变化情况</w:t>
      </w:r>
      <w:r>
        <w:rPr>
          <w:rFonts w:hint="eastAsia"/>
        </w:rPr>
        <w:br/>
      </w:r>
      <w:r>
        <w:rPr>
          <w:rFonts w:hint="eastAsia"/>
        </w:rPr>
        <w:t>　　图表 26 近4年衡阳界牌瓷业有限责任公司资产负债率变化情况</w:t>
      </w:r>
      <w:r>
        <w:rPr>
          <w:rFonts w:hint="eastAsia"/>
        </w:rPr>
        <w:br/>
      </w:r>
      <w:r>
        <w:rPr>
          <w:rFonts w:hint="eastAsia"/>
        </w:rPr>
        <w:t>　　图表 27 近4年衡阳界牌瓷业有限责任公司产权比率变化情况</w:t>
      </w:r>
      <w:r>
        <w:rPr>
          <w:rFonts w:hint="eastAsia"/>
        </w:rPr>
        <w:br/>
      </w:r>
      <w:r>
        <w:rPr>
          <w:rFonts w:hint="eastAsia"/>
        </w:rPr>
        <w:t>　　图表 28 近4年衡阳界牌瓷业有限责任公司产权比率变化情况</w:t>
      </w:r>
      <w:r>
        <w:rPr>
          <w:rFonts w:hint="eastAsia"/>
        </w:rPr>
        <w:br/>
      </w:r>
      <w:r>
        <w:rPr>
          <w:rFonts w:hint="eastAsia"/>
        </w:rPr>
        <w:t>　　图表 29 近4年衡阳界牌瓷业有限责任公司总资产周转次数变化情况</w:t>
      </w:r>
      <w:r>
        <w:rPr>
          <w:rFonts w:hint="eastAsia"/>
        </w:rPr>
        <w:br/>
      </w:r>
      <w:r>
        <w:rPr>
          <w:rFonts w:hint="eastAsia"/>
        </w:rPr>
        <w:t>　　图表 30 近4年衡阳界牌瓷业有限责任公司总资产周转次数变化情况</w:t>
      </w:r>
      <w:r>
        <w:rPr>
          <w:rFonts w:hint="eastAsia"/>
        </w:rPr>
        <w:br/>
      </w:r>
      <w:r>
        <w:rPr>
          <w:rFonts w:hint="eastAsia"/>
        </w:rPr>
        <w:t>　　图表 31 近4年衡阳界牌瓷业有限责任公司固定资产周转次数情况</w:t>
      </w:r>
      <w:r>
        <w:rPr>
          <w:rFonts w:hint="eastAsia"/>
        </w:rPr>
        <w:br/>
      </w:r>
      <w:r>
        <w:rPr>
          <w:rFonts w:hint="eastAsia"/>
        </w:rPr>
        <w:t>　　图表 32 近4年衡阳界牌瓷业有限责任公司固定资产周转次数情况</w:t>
      </w:r>
      <w:r>
        <w:rPr>
          <w:rFonts w:hint="eastAsia"/>
        </w:rPr>
        <w:br/>
      </w:r>
      <w:r>
        <w:rPr>
          <w:rFonts w:hint="eastAsia"/>
        </w:rPr>
        <w:t>　　图表 33 近4年衡阳界牌瓷业有限责任公司流动资产周转次数变化情况</w:t>
      </w:r>
      <w:r>
        <w:rPr>
          <w:rFonts w:hint="eastAsia"/>
        </w:rPr>
        <w:br/>
      </w:r>
      <w:r>
        <w:rPr>
          <w:rFonts w:hint="eastAsia"/>
        </w:rPr>
        <w:t>　　图表 34 近4年衡阳界牌瓷业有限责任公司流动资产周转次数变化情况</w:t>
      </w:r>
      <w:r>
        <w:rPr>
          <w:rFonts w:hint="eastAsia"/>
        </w:rPr>
        <w:br/>
      </w:r>
      <w:r>
        <w:rPr>
          <w:rFonts w:hint="eastAsia"/>
        </w:rPr>
        <w:t>　　图表 35 近4年衡阳界牌瓷业有限责任公司销售毛利率变化情况</w:t>
      </w:r>
      <w:r>
        <w:rPr>
          <w:rFonts w:hint="eastAsia"/>
        </w:rPr>
        <w:br/>
      </w:r>
      <w:r>
        <w:rPr>
          <w:rFonts w:hint="eastAsia"/>
        </w:rPr>
        <w:t>　　图表 36 近4年衡阳界牌瓷业有限责任公司销售毛利率变化情况</w:t>
      </w:r>
      <w:r>
        <w:rPr>
          <w:rFonts w:hint="eastAsia"/>
        </w:rPr>
        <w:br/>
      </w:r>
      <w:r>
        <w:rPr>
          <w:rFonts w:hint="eastAsia"/>
        </w:rPr>
        <w:t>　　图表 37 近4年临沂东方矿业集团资产负债率变化情况</w:t>
      </w:r>
      <w:r>
        <w:rPr>
          <w:rFonts w:hint="eastAsia"/>
        </w:rPr>
        <w:br/>
      </w:r>
      <w:r>
        <w:rPr>
          <w:rFonts w:hint="eastAsia"/>
        </w:rPr>
        <w:t>　　图表 38 近4年临沂东方矿业集团资产负债率变化情况</w:t>
      </w:r>
      <w:r>
        <w:rPr>
          <w:rFonts w:hint="eastAsia"/>
        </w:rPr>
        <w:br/>
      </w:r>
      <w:r>
        <w:rPr>
          <w:rFonts w:hint="eastAsia"/>
        </w:rPr>
        <w:t>　　图表 39 近4年临沂东方矿业集团产权比率变化情况</w:t>
      </w:r>
      <w:r>
        <w:rPr>
          <w:rFonts w:hint="eastAsia"/>
        </w:rPr>
        <w:br/>
      </w:r>
      <w:r>
        <w:rPr>
          <w:rFonts w:hint="eastAsia"/>
        </w:rPr>
        <w:t>　　图表 40 近4年临沂东方矿业集团产权比率变化情况</w:t>
      </w:r>
      <w:r>
        <w:rPr>
          <w:rFonts w:hint="eastAsia"/>
        </w:rPr>
        <w:br/>
      </w:r>
      <w:r>
        <w:rPr>
          <w:rFonts w:hint="eastAsia"/>
        </w:rPr>
        <w:t>　　图表 41 近4年临沂东方矿业集团总资产周转次数变化情况</w:t>
      </w:r>
      <w:r>
        <w:rPr>
          <w:rFonts w:hint="eastAsia"/>
        </w:rPr>
        <w:br/>
      </w:r>
      <w:r>
        <w:rPr>
          <w:rFonts w:hint="eastAsia"/>
        </w:rPr>
        <w:t>　　图表 42 近4年临沂东方矿业集团总资产周转次数变化情况</w:t>
      </w:r>
      <w:r>
        <w:rPr>
          <w:rFonts w:hint="eastAsia"/>
        </w:rPr>
        <w:br/>
      </w:r>
      <w:r>
        <w:rPr>
          <w:rFonts w:hint="eastAsia"/>
        </w:rPr>
        <w:t>　　图表 43 近4年临沂东方矿业集团固定资产周转次数情况</w:t>
      </w:r>
      <w:r>
        <w:rPr>
          <w:rFonts w:hint="eastAsia"/>
        </w:rPr>
        <w:br/>
      </w:r>
      <w:r>
        <w:rPr>
          <w:rFonts w:hint="eastAsia"/>
        </w:rPr>
        <w:t>　　图表 44 近4年临沂东方矿业集团固定资产周转次数情况</w:t>
      </w:r>
      <w:r>
        <w:rPr>
          <w:rFonts w:hint="eastAsia"/>
        </w:rPr>
        <w:br/>
      </w:r>
      <w:r>
        <w:rPr>
          <w:rFonts w:hint="eastAsia"/>
        </w:rPr>
        <w:t>　　图表 45 近4年临沂东方矿业集团流动资产周转次数变化情况</w:t>
      </w:r>
      <w:r>
        <w:rPr>
          <w:rFonts w:hint="eastAsia"/>
        </w:rPr>
        <w:br/>
      </w:r>
      <w:r>
        <w:rPr>
          <w:rFonts w:hint="eastAsia"/>
        </w:rPr>
        <w:t>　　图表 46 近4年临沂东方矿业集团流动资产周转次数变化情况</w:t>
      </w:r>
      <w:r>
        <w:rPr>
          <w:rFonts w:hint="eastAsia"/>
        </w:rPr>
        <w:br/>
      </w:r>
      <w:r>
        <w:rPr>
          <w:rFonts w:hint="eastAsia"/>
        </w:rPr>
        <w:t>　　图表 47 近4年临沂东方矿业集团销售毛利率变化情况</w:t>
      </w:r>
      <w:r>
        <w:rPr>
          <w:rFonts w:hint="eastAsia"/>
        </w:rPr>
        <w:br/>
      </w:r>
      <w:r>
        <w:rPr>
          <w:rFonts w:hint="eastAsia"/>
        </w:rPr>
        <w:t>　　图表 48 近4年临沂东方矿业集团销售毛利率变化情况</w:t>
      </w:r>
      <w:r>
        <w:rPr>
          <w:rFonts w:hint="eastAsia"/>
        </w:rPr>
        <w:br/>
      </w:r>
      <w:r>
        <w:rPr>
          <w:rFonts w:hint="eastAsia"/>
        </w:rPr>
        <w:t>　　图表 49 近4年东港市晟威矿业有限公司资产负债率变化情况</w:t>
      </w:r>
      <w:r>
        <w:rPr>
          <w:rFonts w:hint="eastAsia"/>
        </w:rPr>
        <w:br/>
      </w:r>
      <w:r>
        <w:rPr>
          <w:rFonts w:hint="eastAsia"/>
        </w:rPr>
        <w:t>　　图表 50 近4年东港市晟威矿业有限公司资产负债率变化情况</w:t>
      </w:r>
      <w:r>
        <w:rPr>
          <w:rFonts w:hint="eastAsia"/>
        </w:rPr>
        <w:br/>
      </w:r>
      <w:r>
        <w:rPr>
          <w:rFonts w:hint="eastAsia"/>
        </w:rPr>
        <w:t>　　图表 51 近4年东港市晟威矿业有限公司产权比率变化情况</w:t>
      </w:r>
      <w:r>
        <w:rPr>
          <w:rFonts w:hint="eastAsia"/>
        </w:rPr>
        <w:br/>
      </w:r>
      <w:r>
        <w:rPr>
          <w:rFonts w:hint="eastAsia"/>
        </w:rPr>
        <w:t>　　图表 52 近4年东港市晟威矿业有限公司产权比率变化情况</w:t>
      </w:r>
      <w:r>
        <w:rPr>
          <w:rFonts w:hint="eastAsia"/>
        </w:rPr>
        <w:br/>
      </w:r>
      <w:r>
        <w:rPr>
          <w:rFonts w:hint="eastAsia"/>
        </w:rPr>
        <w:t>　　图表 53 近4年东港市晟威矿业有限公司总资产周转次数变化情况</w:t>
      </w:r>
      <w:r>
        <w:rPr>
          <w:rFonts w:hint="eastAsia"/>
        </w:rPr>
        <w:br/>
      </w:r>
      <w:r>
        <w:rPr>
          <w:rFonts w:hint="eastAsia"/>
        </w:rPr>
        <w:t>　　图表 54 近4年东港市晟威矿业有限公司总资产周转次数变化情况</w:t>
      </w:r>
      <w:r>
        <w:rPr>
          <w:rFonts w:hint="eastAsia"/>
        </w:rPr>
        <w:br/>
      </w:r>
      <w:r>
        <w:rPr>
          <w:rFonts w:hint="eastAsia"/>
        </w:rPr>
        <w:t>　　图表 55 近4年东港市晟威矿业有限公司固定资产周转次数情况</w:t>
      </w:r>
      <w:r>
        <w:rPr>
          <w:rFonts w:hint="eastAsia"/>
        </w:rPr>
        <w:br/>
      </w:r>
      <w:r>
        <w:rPr>
          <w:rFonts w:hint="eastAsia"/>
        </w:rPr>
        <w:t>　　图表 56 近4年东港市晟威矿业有限公司固定资产周转次数情况</w:t>
      </w:r>
      <w:r>
        <w:rPr>
          <w:rFonts w:hint="eastAsia"/>
        </w:rPr>
        <w:br/>
      </w:r>
      <w:r>
        <w:rPr>
          <w:rFonts w:hint="eastAsia"/>
        </w:rPr>
        <w:t>　　图表 57 近4年东港市晟威矿业有限公司流动资产周转次数变化情况</w:t>
      </w:r>
      <w:r>
        <w:rPr>
          <w:rFonts w:hint="eastAsia"/>
        </w:rPr>
        <w:br/>
      </w:r>
      <w:r>
        <w:rPr>
          <w:rFonts w:hint="eastAsia"/>
        </w:rPr>
        <w:t>　　图表 58 近4年东港市晟威矿业有限公司流动资产周转次数变化情况</w:t>
      </w:r>
      <w:r>
        <w:rPr>
          <w:rFonts w:hint="eastAsia"/>
        </w:rPr>
        <w:br/>
      </w:r>
      <w:r>
        <w:rPr>
          <w:rFonts w:hint="eastAsia"/>
        </w:rPr>
        <w:t>　　图表 59 近4年东港市晟威矿业有限公司销售毛利率变化情况</w:t>
      </w:r>
      <w:r>
        <w:rPr>
          <w:rFonts w:hint="eastAsia"/>
        </w:rPr>
        <w:br/>
      </w:r>
      <w:r>
        <w:rPr>
          <w:rFonts w:hint="eastAsia"/>
        </w:rPr>
        <w:t>　　图表 60 近4年东港市晟威矿业有限公司销售毛利率变化情况</w:t>
      </w:r>
      <w:r>
        <w:rPr>
          <w:rFonts w:hint="eastAsia"/>
        </w:rPr>
        <w:br/>
      </w:r>
      <w:r>
        <w:rPr>
          <w:rFonts w:hint="eastAsia"/>
        </w:rPr>
        <w:t>　　图表 61 近4年淄博盛磊工贸有限公司资产负债率变化情况</w:t>
      </w:r>
      <w:r>
        <w:rPr>
          <w:rFonts w:hint="eastAsia"/>
        </w:rPr>
        <w:br/>
      </w:r>
      <w:r>
        <w:rPr>
          <w:rFonts w:hint="eastAsia"/>
        </w:rPr>
        <w:t>　　图表 62 近4年淄博盛磊工贸有限公司资产负债率变化情况</w:t>
      </w:r>
      <w:r>
        <w:rPr>
          <w:rFonts w:hint="eastAsia"/>
        </w:rPr>
        <w:br/>
      </w:r>
      <w:r>
        <w:rPr>
          <w:rFonts w:hint="eastAsia"/>
        </w:rPr>
        <w:t>　　图表 63 近4年淄博盛磊工贸有限公司产权比率变化情况</w:t>
      </w:r>
      <w:r>
        <w:rPr>
          <w:rFonts w:hint="eastAsia"/>
        </w:rPr>
        <w:br/>
      </w:r>
      <w:r>
        <w:rPr>
          <w:rFonts w:hint="eastAsia"/>
        </w:rPr>
        <w:t>　　图表 64 近4年淄博盛磊工贸有限公司产权比率变化情况</w:t>
      </w:r>
      <w:r>
        <w:rPr>
          <w:rFonts w:hint="eastAsia"/>
        </w:rPr>
        <w:br/>
      </w:r>
      <w:r>
        <w:rPr>
          <w:rFonts w:hint="eastAsia"/>
        </w:rPr>
        <w:t>　　图表 65 近4年淄博盛磊工贸有限公司总资产周转次数变化情况</w:t>
      </w:r>
      <w:r>
        <w:rPr>
          <w:rFonts w:hint="eastAsia"/>
        </w:rPr>
        <w:br/>
      </w:r>
      <w:r>
        <w:rPr>
          <w:rFonts w:hint="eastAsia"/>
        </w:rPr>
        <w:t>　　图表 66 近4年淄博盛磊工贸有限公司总资产周转次数变化情况</w:t>
      </w:r>
      <w:r>
        <w:rPr>
          <w:rFonts w:hint="eastAsia"/>
        </w:rPr>
        <w:br/>
      </w:r>
      <w:r>
        <w:rPr>
          <w:rFonts w:hint="eastAsia"/>
        </w:rPr>
        <w:t>　　图表 67 近4年淄博盛磊工贸有限公司固定资产周转次数情况</w:t>
      </w:r>
      <w:r>
        <w:rPr>
          <w:rFonts w:hint="eastAsia"/>
        </w:rPr>
        <w:br/>
      </w:r>
      <w:r>
        <w:rPr>
          <w:rFonts w:hint="eastAsia"/>
        </w:rPr>
        <w:t>　　图表 68 近4年淄博盛磊工贸有限公司固定资产周转次数情况</w:t>
      </w:r>
      <w:r>
        <w:rPr>
          <w:rFonts w:hint="eastAsia"/>
        </w:rPr>
        <w:br/>
      </w:r>
      <w:r>
        <w:rPr>
          <w:rFonts w:hint="eastAsia"/>
        </w:rPr>
        <w:t>　　图表 69 近4年淄博盛磊工贸有限公司流动资产周转次数变化情况</w:t>
      </w:r>
      <w:r>
        <w:rPr>
          <w:rFonts w:hint="eastAsia"/>
        </w:rPr>
        <w:br/>
      </w:r>
      <w:r>
        <w:rPr>
          <w:rFonts w:hint="eastAsia"/>
        </w:rPr>
        <w:t>　　图表 70 近4年淄博盛磊工贸有限公司流动资产周转次数变化情况</w:t>
      </w:r>
      <w:r>
        <w:rPr>
          <w:rFonts w:hint="eastAsia"/>
        </w:rPr>
        <w:br/>
      </w:r>
      <w:r>
        <w:rPr>
          <w:rFonts w:hint="eastAsia"/>
        </w:rPr>
        <w:t>　　图表 71 近4年淄博盛磊工贸有限公司销售毛利率变化情况</w:t>
      </w:r>
      <w:r>
        <w:rPr>
          <w:rFonts w:hint="eastAsia"/>
        </w:rPr>
        <w:br/>
      </w:r>
      <w:r>
        <w:rPr>
          <w:rFonts w:hint="eastAsia"/>
        </w:rPr>
        <w:t>　　图表 72 近4年淄博盛磊工贸有限公司销售毛利率变化情况</w:t>
      </w:r>
      <w:r>
        <w:rPr>
          <w:rFonts w:hint="eastAsia"/>
        </w:rPr>
        <w:br/>
      </w:r>
      <w:r>
        <w:rPr>
          <w:rFonts w:hint="eastAsia"/>
        </w:rPr>
        <w:t>　　图表 73 近4年蒙阴新蒙山矿业有限公司资产负债率变化情况</w:t>
      </w:r>
      <w:r>
        <w:rPr>
          <w:rFonts w:hint="eastAsia"/>
        </w:rPr>
        <w:br/>
      </w:r>
      <w:r>
        <w:rPr>
          <w:rFonts w:hint="eastAsia"/>
        </w:rPr>
        <w:t>　　图表 74 近4年蒙阴新蒙山矿业有限公司资产负债率变化情况</w:t>
      </w:r>
      <w:r>
        <w:rPr>
          <w:rFonts w:hint="eastAsia"/>
        </w:rPr>
        <w:br/>
      </w:r>
      <w:r>
        <w:rPr>
          <w:rFonts w:hint="eastAsia"/>
        </w:rPr>
        <w:t>　　图表 75 近4年蒙阴新蒙山矿业有限公司产权比率变化情况</w:t>
      </w:r>
      <w:r>
        <w:rPr>
          <w:rFonts w:hint="eastAsia"/>
        </w:rPr>
        <w:br/>
      </w:r>
      <w:r>
        <w:rPr>
          <w:rFonts w:hint="eastAsia"/>
        </w:rPr>
        <w:t>　　图表 76 近4年蒙阴新蒙山矿业有限公司产权比率变化情况</w:t>
      </w:r>
      <w:r>
        <w:rPr>
          <w:rFonts w:hint="eastAsia"/>
        </w:rPr>
        <w:br/>
      </w:r>
      <w:r>
        <w:rPr>
          <w:rFonts w:hint="eastAsia"/>
        </w:rPr>
        <w:t>　　图表 77 近4年蒙阴新蒙山矿业有限公司固定资产周转次数情况</w:t>
      </w:r>
      <w:r>
        <w:rPr>
          <w:rFonts w:hint="eastAsia"/>
        </w:rPr>
        <w:br/>
      </w:r>
      <w:r>
        <w:rPr>
          <w:rFonts w:hint="eastAsia"/>
        </w:rPr>
        <w:t>　　图表 78 近4年蒙阴新蒙山矿业有限公司固定资产周转次数情况</w:t>
      </w:r>
      <w:r>
        <w:rPr>
          <w:rFonts w:hint="eastAsia"/>
        </w:rPr>
        <w:br/>
      </w:r>
      <w:r>
        <w:rPr>
          <w:rFonts w:hint="eastAsia"/>
        </w:rPr>
        <w:t>　　图表 79 近4年蒙阴新蒙山矿业有限公司流动资产周转次数变化情况</w:t>
      </w:r>
      <w:r>
        <w:rPr>
          <w:rFonts w:hint="eastAsia"/>
        </w:rPr>
        <w:br/>
      </w:r>
      <w:r>
        <w:rPr>
          <w:rFonts w:hint="eastAsia"/>
        </w:rPr>
        <w:t>　　图表 80 近4年蒙阴新蒙山矿业有限公司流动资产周转次数变化情况</w:t>
      </w:r>
      <w:r>
        <w:rPr>
          <w:rFonts w:hint="eastAsia"/>
        </w:rPr>
        <w:br/>
      </w:r>
      <w:r>
        <w:rPr>
          <w:rFonts w:hint="eastAsia"/>
        </w:rPr>
        <w:t>　　图表 81 近4年蒙阴新蒙山矿业有限公司总资产周转次数变化情况</w:t>
      </w:r>
      <w:r>
        <w:rPr>
          <w:rFonts w:hint="eastAsia"/>
        </w:rPr>
        <w:br/>
      </w:r>
      <w:r>
        <w:rPr>
          <w:rFonts w:hint="eastAsia"/>
        </w:rPr>
        <w:t>　　图表 82 近4年蒙阴新蒙山矿业有限公司总资产周转次数变化情况</w:t>
      </w:r>
      <w:r>
        <w:rPr>
          <w:rFonts w:hint="eastAsia"/>
        </w:rPr>
        <w:br/>
      </w:r>
      <w:r>
        <w:rPr>
          <w:rFonts w:hint="eastAsia"/>
        </w:rPr>
        <w:t>　　图表 83 近4年蒙阴新蒙山矿业有限公司销售毛利率变化情况</w:t>
      </w:r>
      <w:r>
        <w:rPr>
          <w:rFonts w:hint="eastAsia"/>
        </w:rPr>
        <w:br/>
      </w:r>
      <w:r>
        <w:rPr>
          <w:rFonts w:hint="eastAsia"/>
        </w:rPr>
        <w:t>　　图表 84 近4年蒙阴新蒙山矿业有限公司销售毛利率变化情况</w:t>
      </w:r>
      <w:r>
        <w:rPr>
          <w:rFonts w:hint="eastAsia"/>
        </w:rPr>
        <w:br/>
      </w:r>
      <w:r>
        <w:rPr>
          <w:rFonts w:hint="eastAsia"/>
        </w:rPr>
        <w:t>　　图表 85 近4年中和矿业资产负债率变化情况</w:t>
      </w:r>
      <w:r>
        <w:rPr>
          <w:rFonts w:hint="eastAsia"/>
        </w:rPr>
        <w:br/>
      </w:r>
      <w:r>
        <w:rPr>
          <w:rFonts w:hint="eastAsia"/>
        </w:rPr>
        <w:t>　　图表 86 近4年中和矿业资产负债率变化情况</w:t>
      </w:r>
      <w:r>
        <w:rPr>
          <w:rFonts w:hint="eastAsia"/>
        </w:rPr>
        <w:br/>
      </w:r>
      <w:r>
        <w:rPr>
          <w:rFonts w:hint="eastAsia"/>
        </w:rPr>
        <w:t>　　图表 87 近4年中和矿业产权比率变化情况</w:t>
      </w:r>
      <w:r>
        <w:rPr>
          <w:rFonts w:hint="eastAsia"/>
        </w:rPr>
        <w:br/>
      </w:r>
      <w:r>
        <w:rPr>
          <w:rFonts w:hint="eastAsia"/>
        </w:rPr>
        <w:t>　　图表 88 近4年中和矿业产权比率变化情况</w:t>
      </w:r>
      <w:r>
        <w:rPr>
          <w:rFonts w:hint="eastAsia"/>
        </w:rPr>
        <w:br/>
      </w:r>
      <w:r>
        <w:rPr>
          <w:rFonts w:hint="eastAsia"/>
        </w:rPr>
        <w:t>　　图表 89 近4年中和矿业总资产周转次数变化情况</w:t>
      </w:r>
      <w:r>
        <w:rPr>
          <w:rFonts w:hint="eastAsia"/>
        </w:rPr>
        <w:br/>
      </w:r>
      <w:r>
        <w:rPr>
          <w:rFonts w:hint="eastAsia"/>
        </w:rPr>
        <w:t>　　图表 90 近4年中和矿业总资产周转次数变化情况</w:t>
      </w:r>
      <w:r>
        <w:rPr>
          <w:rFonts w:hint="eastAsia"/>
        </w:rPr>
        <w:br/>
      </w:r>
      <w:r>
        <w:rPr>
          <w:rFonts w:hint="eastAsia"/>
        </w:rPr>
        <w:t>　　图表 91 近4年中和矿业固定资产周转次数情况</w:t>
      </w:r>
      <w:r>
        <w:rPr>
          <w:rFonts w:hint="eastAsia"/>
        </w:rPr>
        <w:br/>
      </w:r>
      <w:r>
        <w:rPr>
          <w:rFonts w:hint="eastAsia"/>
        </w:rPr>
        <w:t>　　图表 92 近4年中和矿业固定资产周转次数变化情况</w:t>
      </w:r>
      <w:r>
        <w:rPr>
          <w:rFonts w:hint="eastAsia"/>
        </w:rPr>
        <w:br/>
      </w:r>
      <w:r>
        <w:rPr>
          <w:rFonts w:hint="eastAsia"/>
        </w:rPr>
        <w:t>　　图表 93 近4年中和矿业流动资产周转次数变化情况</w:t>
      </w:r>
      <w:r>
        <w:rPr>
          <w:rFonts w:hint="eastAsia"/>
        </w:rPr>
        <w:br/>
      </w:r>
      <w:r>
        <w:rPr>
          <w:rFonts w:hint="eastAsia"/>
        </w:rPr>
        <w:t>　　图表 94 近4年中和矿业流动资产周转次数变化情况</w:t>
      </w:r>
      <w:r>
        <w:rPr>
          <w:rFonts w:hint="eastAsia"/>
        </w:rPr>
        <w:br/>
      </w:r>
      <w:r>
        <w:rPr>
          <w:rFonts w:hint="eastAsia"/>
        </w:rPr>
        <w:t>　　图表 95 近4年中和矿业销售毛利率变化情况</w:t>
      </w:r>
      <w:r>
        <w:rPr>
          <w:rFonts w:hint="eastAsia"/>
        </w:rPr>
        <w:br/>
      </w:r>
      <w:r>
        <w:rPr>
          <w:rFonts w:hint="eastAsia"/>
        </w:rPr>
        <w:t>　　图表 96 近4年中和矿业销售毛利率变化情况</w:t>
      </w:r>
      <w:r>
        <w:rPr>
          <w:rFonts w:hint="eastAsia"/>
        </w:rPr>
        <w:br/>
      </w:r>
      <w:r>
        <w:rPr>
          <w:rFonts w:hint="eastAsia"/>
        </w:rPr>
        <w:t>　　图表 97 近4年东源县方圆矿业有限公司资产负债率变化情况</w:t>
      </w:r>
      <w:r>
        <w:rPr>
          <w:rFonts w:hint="eastAsia"/>
        </w:rPr>
        <w:br/>
      </w:r>
      <w:r>
        <w:rPr>
          <w:rFonts w:hint="eastAsia"/>
        </w:rPr>
        <w:t>　　图表 98 近4年东源县方圆矿业有限公司资产负债率变化情况</w:t>
      </w:r>
      <w:r>
        <w:rPr>
          <w:rFonts w:hint="eastAsia"/>
        </w:rPr>
        <w:br/>
      </w:r>
      <w:r>
        <w:rPr>
          <w:rFonts w:hint="eastAsia"/>
        </w:rPr>
        <w:t>　　图表 99 近4年东源县方圆矿业有限公司产权比率变化情况</w:t>
      </w:r>
      <w:r>
        <w:rPr>
          <w:rFonts w:hint="eastAsia"/>
        </w:rPr>
        <w:br/>
      </w:r>
      <w:r>
        <w:rPr>
          <w:rFonts w:hint="eastAsia"/>
        </w:rPr>
        <w:t>　　图表 100 近4年东源县方圆矿业有限公司产权比率变化情况</w:t>
      </w:r>
      <w:r>
        <w:rPr>
          <w:rFonts w:hint="eastAsia"/>
        </w:rPr>
        <w:br/>
      </w:r>
      <w:r>
        <w:rPr>
          <w:rFonts w:hint="eastAsia"/>
        </w:rPr>
        <w:t>　　图表 101 近4年东源县方圆矿业有限公司总资产周转次数变化情况</w:t>
      </w:r>
      <w:r>
        <w:rPr>
          <w:rFonts w:hint="eastAsia"/>
        </w:rPr>
        <w:br/>
      </w:r>
      <w:r>
        <w:rPr>
          <w:rFonts w:hint="eastAsia"/>
        </w:rPr>
        <w:t>　　图表 102 近4年东源县方圆矿业有限公司总资产周转次数变化情况</w:t>
      </w:r>
      <w:r>
        <w:rPr>
          <w:rFonts w:hint="eastAsia"/>
        </w:rPr>
        <w:br/>
      </w:r>
      <w:r>
        <w:rPr>
          <w:rFonts w:hint="eastAsia"/>
        </w:rPr>
        <w:t>　　图表 103 近4年东源县方圆矿业有限公司固定资产周转次数情况</w:t>
      </w:r>
      <w:r>
        <w:rPr>
          <w:rFonts w:hint="eastAsia"/>
        </w:rPr>
        <w:br/>
      </w:r>
      <w:r>
        <w:rPr>
          <w:rFonts w:hint="eastAsia"/>
        </w:rPr>
        <w:t>　　图表 104 近4年东源县方圆矿业有限公司固定资产周转次数变化情况</w:t>
      </w:r>
      <w:r>
        <w:rPr>
          <w:rFonts w:hint="eastAsia"/>
        </w:rPr>
        <w:br/>
      </w:r>
      <w:r>
        <w:rPr>
          <w:rFonts w:hint="eastAsia"/>
        </w:rPr>
        <w:t>　　图表 105 近4年东源县方圆矿业有限公司流动资产周转次数变化情况</w:t>
      </w:r>
      <w:r>
        <w:rPr>
          <w:rFonts w:hint="eastAsia"/>
        </w:rPr>
        <w:br/>
      </w:r>
      <w:r>
        <w:rPr>
          <w:rFonts w:hint="eastAsia"/>
        </w:rPr>
        <w:t>　　图表 106 近4年东源县方圆矿业有限公司流动资产周转次数变化情况</w:t>
      </w:r>
      <w:r>
        <w:rPr>
          <w:rFonts w:hint="eastAsia"/>
        </w:rPr>
        <w:br/>
      </w:r>
      <w:r>
        <w:rPr>
          <w:rFonts w:hint="eastAsia"/>
        </w:rPr>
        <w:t>　　图表 107 近4年东源县方圆矿业有限公司销售毛利率变化情况</w:t>
      </w:r>
      <w:r>
        <w:rPr>
          <w:rFonts w:hint="eastAsia"/>
        </w:rPr>
        <w:br/>
      </w:r>
      <w:r>
        <w:rPr>
          <w:rFonts w:hint="eastAsia"/>
        </w:rPr>
        <w:t>　　图表 108 近4年东源县方圆矿业有限公司销售毛利率变化情况</w:t>
      </w:r>
      <w:r>
        <w:rPr>
          <w:rFonts w:hint="eastAsia"/>
        </w:rPr>
        <w:br/>
      </w:r>
      <w:r>
        <w:rPr>
          <w:rFonts w:hint="eastAsia"/>
        </w:rPr>
        <w:t>　　图表 109 近4年海城市华丰矿产有限公司资产负债率变化情况</w:t>
      </w:r>
      <w:r>
        <w:rPr>
          <w:rFonts w:hint="eastAsia"/>
        </w:rPr>
        <w:br/>
      </w:r>
      <w:r>
        <w:rPr>
          <w:rFonts w:hint="eastAsia"/>
        </w:rPr>
        <w:t>　　图表 110 近4年海城市华丰矿产有限公司资产负债率变化情况</w:t>
      </w:r>
      <w:r>
        <w:rPr>
          <w:rFonts w:hint="eastAsia"/>
        </w:rPr>
        <w:br/>
      </w:r>
      <w:r>
        <w:rPr>
          <w:rFonts w:hint="eastAsia"/>
        </w:rPr>
        <w:t>　　图表 111 近4年海城市华丰矿产有限公司产权比率变化情况</w:t>
      </w:r>
      <w:r>
        <w:rPr>
          <w:rFonts w:hint="eastAsia"/>
        </w:rPr>
        <w:br/>
      </w:r>
      <w:r>
        <w:rPr>
          <w:rFonts w:hint="eastAsia"/>
        </w:rPr>
        <w:t>　　图表 112 近4年海城市华丰矿产有限公司产权比率变化情况</w:t>
      </w:r>
      <w:r>
        <w:rPr>
          <w:rFonts w:hint="eastAsia"/>
        </w:rPr>
        <w:br/>
      </w:r>
      <w:r>
        <w:rPr>
          <w:rFonts w:hint="eastAsia"/>
        </w:rPr>
        <w:t>　　图表 113 近4年海城市华丰矿产有限公司总资产周转次数变化情况</w:t>
      </w:r>
      <w:r>
        <w:rPr>
          <w:rFonts w:hint="eastAsia"/>
        </w:rPr>
        <w:br/>
      </w:r>
      <w:r>
        <w:rPr>
          <w:rFonts w:hint="eastAsia"/>
        </w:rPr>
        <w:t>　　图表 114 近4年海城市华丰矿产有限公司总资产周转次数变化情况</w:t>
      </w:r>
      <w:r>
        <w:rPr>
          <w:rFonts w:hint="eastAsia"/>
        </w:rPr>
        <w:br/>
      </w:r>
      <w:r>
        <w:rPr>
          <w:rFonts w:hint="eastAsia"/>
        </w:rPr>
        <w:t>　　图表 115 近4年海城市华丰矿产有限公司固定资产周转次数情况</w:t>
      </w:r>
      <w:r>
        <w:rPr>
          <w:rFonts w:hint="eastAsia"/>
        </w:rPr>
        <w:br/>
      </w:r>
      <w:r>
        <w:rPr>
          <w:rFonts w:hint="eastAsia"/>
        </w:rPr>
        <w:t>　　图表 116 近4年海城市华丰矿产有限公司固定资产周转次数变化情况</w:t>
      </w:r>
      <w:r>
        <w:rPr>
          <w:rFonts w:hint="eastAsia"/>
        </w:rPr>
        <w:br/>
      </w:r>
      <w:r>
        <w:rPr>
          <w:rFonts w:hint="eastAsia"/>
        </w:rPr>
        <w:t>　　图表 117 近4年海城市华丰矿产有限公司流动资产周转次数变化情况</w:t>
      </w:r>
      <w:r>
        <w:rPr>
          <w:rFonts w:hint="eastAsia"/>
        </w:rPr>
        <w:br/>
      </w:r>
      <w:r>
        <w:rPr>
          <w:rFonts w:hint="eastAsia"/>
        </w:rPr>
        <w:t>　　图表 118 近4年海城市华丰矿产有限公司流动资产周转次数变化情况</w:t>
      </w:r>
      <w:r>
        <w:rPr>
          <w:rFonts w:hint="eastAsia"/>
        </w:rPr>
        <w:br/>
      </w:r>
      <w:r>
        <w:rPr>
          <w:rFonts w:hint="eastAsia"/>
        </w:rPr>
        <w:t>　　图表 119 近4年海城市华丰矿产有限公司销售毛利率变化情况</w:t>
      </w:r>
      <w:r>
        <w:rPr>
          <w:rFonts w:hint="eastAsia"/>
        </w:rPr>
        <w:br/>
      </w:r>
      <w:r>
        <w:rPr>
          <w:rFonts w:hint="eastAsia"/>
        </w:rPr>
        <w:t>　　图表 120 近4年海城市华丰矿产有限公司销售毛利率变化情况</w:t>
      </w:r>
      <w:r>
        <w:rPr>
          <w:rFonts w:hint="eastAsia"/>
        </w:rPr>
        <w:br/>
      </w:r>
      <w:r>
        <w:rPr>
          <w:rFonts w:hint="eastAsia"/>
        </w:rPr>
        <w:t>　　图表 121 近4年衡山县湘辉玻陶原料有限公司资产负债率变化情况</w:t>
      </w:r>
      <w:r>
        <w:rPr>
          <w:rFonts w:hint="eastAsia"/>
        </w:rPr>
        <w:br/>
      </w:r>
      <w:r>
        <w:rPr>
          <w:rFonts w:hint="eastAsia"/>
        </w:rPr>
        <w:t>　　图表 122 近4年衡山县湘辉玻陶原料有限公司资产负债率变化情况</w:t>
      </w:r>
      <w:r>
        <w:rPr>
          <w:rFonts w:hint="eastAsia"/>
        </w:rPr>
        <w:br/>
      </w:r>
      <w:r>
        <w:rPr>
          <w:rFonts w:hint="eastAsia"/>
        </w:rPr>
        <w:t>　　图表 123 近4年衡山县湘辉玻陶原料有限公司产权比率变化情况</w:t>
      </w:r>
      <w:r>
        <w:rPr>
          <w:rFonts w:hint="eastAsia"/>
        </w:rPr>
        <w:br/>
      </w:r>
      <w:r>
        <w:rPr>
          <w:rFonts w:hint="eastAsia"/>
        </w:rPr>
        <w:t>　　图表 124 近4年衡山县湘辉玻陶原料有限公司产权比率变化情况</w:t>
      </w:r>
      <w:r>
        <w:rPr>
          <w:rFonts w:hint="eastAsia"/>
        </w:rPr>
        <w:br/>
      </w:r>
      <w:r>
        <w:rPr>
          <w:rFonts w:hint="eastAsia"/>
        </w:rPr>
        <w:t>　　图表 125 近4年衡山县湘辉玻陶原料有限公司总资产周转次数变化情况</w:t>
      </w:r>
      <w:r>
        <w:rPr>
          <w:rFonts w:hint="eastAsia"/>
        </w:rPr>
        <w:br/>
      </w:r>
      <w:r>
        <w:rPr>
          <w:rFonts w:hint="eastAsia"/>
        </w:rPr>
        <w:t>　　图表 126 近4年衡山县湘辉玻陶原料有限公司总资产周转次数变化情况</w:t>
      </w:r>
      <w:r>
        <w:rPr>
          <w:rFonts w:hint="eastAsia"/>
        </w:rPr>
        <w:br/>
      </w:r>
      <w:r>
        <w:rPr>
          <w:rFonts w:hint="eastAsia"/>
        </w:rPr>
        <w:t>　　图表 127 近4年衡山县湘辉玻陶原料有限公司固定资产周转次数情况</w:t>
      </w:r>
      <w:r>
        <w:rPr>
          <w:rFonts w:hint="eastAsia"/>
        </w:rPr>
        <w:br/>
      </w:r>
      <w:r>
        <w:rPr>
          <w:rFonts w:hint="eastAsia"/>
        </w:rPr>
        <w:t>　　图表 128 近4年衡山县湘辉玻陶原料有限公司固定资产周转次数变化情况</w:t>
      </w:r>
      <w:r>
        <w:rPr>
          <w:rFonts w:hint="eastAsia"/>
        </w:rPr>
        <w:br/>
      </w:r>
      <w:r>
        <w:rPr>
          <w:rFonts w:hint="eastAsia"/>
        </w:rPr>
        <w:t>　　图表 129 近4年衡山县湘辉玻陶原料有限公司流动资产周转次数变化情况</w:t>
      </w:r>
      <w:r>
        <w:rPr>
          <w:rFonts w:hint="eastAsia"/>
        </w:rPr>
        <w:br/>
      </w:r>
      <w:r>
        <w:rPr>
          <w:rFonts w:hint="eastAsia"/>
        </w:rPr>
        <w:t>　　图表 130 近4年衡山县湘辉玻陶原料有限公司流动资产周转次数变化情况</w:t>
      </w:r>
      <w:r>
        <w:rPr>
          <w:rFonts w:hint="eastAsia"/>
        </w:rPr>
        <w:br/>
      </w:r>
      <w:r>
        <w:rPr>
          <w:rFonts w:hint="eastAsia"/>
        </w:rPr>
        <w:t>　　图表 131 近4年衡山县湘辉玻陶原料有限公司销售毛利率变化情况</w:t>
      </w:r>
      <w:r>
        <w:rPr>
          <w:rFonts w:hint="eastAsia"/>
        </w:rPr>
        <w:br/>
      </w:r>
      <w:r>
        <w:rPr>
          <w:rFonts w:hint="eastAsia"/>
        </w:rPr>
        <w:t>　　图表 132 近4年衡山县湘辉玻陶原料有限公司销售毛利率变化情况</w:t>
      </w:r>
      <w:r>
        <w:rPr>
          <w:rFonts w:hint="eastAsia"/>
        </w:rPr>
        <w:br/>
      </w:r>
      <w:r>
        <w:rPr>
          <w:rFonts w:hint="eastAsia"/>
        </w:rPr>
        <w:t>　　图表 133 近4年岫岩满族自治县恒裕矿业开发有限公司资产负债率变化情况</w:t>
      </w:r>
      <w:r>
        <w:rPr>
          <w:rFonts w:hint="eastAsia"/>
        </w:rPr>
        <w:br/>
      </w:r>
      <w:r>
        <w:rPr>
          <w:rFonts w:hint="eastAsia"/>
        </w:rPr>
        <w:t>　　图表 134 近4年岫岩满族自治县恒裕矿业开发有限公司资产负债率变化情况</w:t>
      </w:r>
      <w:r>
        <w:rPr>
          <w:rFonts w:hint="eastAsia"/>
        </w:rPr>
        <w:br/>
      </w:r>
      <w:r>
        <w:rPr>
          <w:rFonts w:hint="eastAsia"/>
        </w:rPr>
        <w:t>　　图表 135 近4年岫岩满族自治县恒裕矿业开发有限公司产权比率变化情况</w:t>
      </w:r>
      <w:r>
        <w:rPr>
          <w:rFonts w:hint="eastAsia"/>
        </w:rPr>
        <w:br/>
      </w:r>
      <w:r>
        <w:rPr>
          <w:rFonts w:hint="eastAsia"/>
        </w:rPr>
        <w:t>　　图表 136 近4年岫岩满族自治县恒裕矿业开发有限公司产权比率变化情况</w:t>
      </w:r>
      <w:r>
        <w:rPr>
          <w:rFonts w:hint="eastAsia"/>
        </w:rPr>
        <w:br/>
      </w:r>
      <w:r>
        <w:rPr>
          <w:rFonts w:hint="eastAsia"/>
        </w:rPr>
        <w:t>　　图表 137 近4年岫岩满族自治县恒裕矿业开发有限公司总资产周转次数变化情况</w:t>
      </w:r>
      <w:r>
        <w:rPr>
          <w:rFonts w:hint="eastAsia"/>
        </w:rPr>
        <w:br/>
      </w:r>
      <w:r>
        <w:rPr>
          <w:rFonts w:hint="eastAsia"/>
        </w:rPr>
        <w:t>　　图表 138 近4年岫岩满族自治县恒裕矿业开发有限公司总资产周转次数变化情况</w:t>
      </w:r>
      <w:r>
        <w:rPr>
          <w:rFonts w:hint="eastAsia"/>
        </w:rPr>
        <w:br/>
      </w:r>
      <w:r>
        <w:rPr>
          <w:rFonts w:hint="eastAsia"/>
        </w:rPr>
        <w:t>　　图表 139 近4年岫岩满族自治县恒裕矿业开发有限公司固定资产周转次数情况</w:t>
      </w:r>
      <w:r>
        <w:rPr>
          <w:rFonts w:hint="eastAsia"/>
        </w:rPr>
        <w:br/>
      </w:r>
      <w:r>
        <w:rPr>
          <w:rFonts w:hint="eastAsia"/>
        </w:rPr>
        <w:t>　　图表 140 近4年岫岩满族自治县恒裕矿业开发有限公司固定资产周转次数变化情况</w:t>
      </w:r>
      <w:r>
        <w:rPr>
          <w:rFonts w:hint="eastAsia"/>
        </w:rPr>
        <w:br/>
      </w:r>
      <w:r>
        <w:rPr>
          <w:rFonts w:hint="eastAsia"/>
        </w:rPr>
        <w:t>　　图表 141 近4年岫岩满族自治县恒裕矿业开发有限公司流动资产周转次数变化情况</w:t>
      </w:r>
      <w:r>
        <w:rPr>
          <w:rFonts w:hint="eastAsia"/>
        </w:rPr>
        <w:br/>
      </w:r>
      <w:r>
        <w:rPr>
          <w:rFonts w:hint="eastAsia"/>
        </w:rPr>
        <w:t>　　图表 142 近4年岫岩满族自治县恒裕矿业开发有限公司流动资产周转次数变化情况</w:t>
      </w:r>
      <w:r>
        <w:rPr>
          <w:rFonts w:hint="eastAsia"/>
        </w:rPr>
        <w:br/>
      </w:r>
      <w:r>
        <w:rPr>
          <w:rFonts w:hint="eastAsia"/>
        </w:rPr>
        <w:t>　　图表 143 近4年岫岩满族自治县恒裕矿业开发有限公司销售毛利率变化情况</w:t>
      </w:r>
      <w:r>
        <w:rPr>
          <w:rFonts w:hint="eastAsia"/>
        </w:rPr>
        <w:br/>
      </w:r>
      <w:r>
        <w:rPr>
          <w:rFonts w:hint="eastAsia"/>
        </w:rPr>
        <w:t>　　图表 144 近4年岫岩满族自治县恒裕矿业开发有限公司销售毛利率变化情况</w:t>
      </w:r>
      <w:r>
        <w:rPr>
          <w:rFonts w:hint="eastAsia"/>
        </w:rPr>
        <w:br/>
      </w:r>
      <w:r>
        <w:rPr>
          <w:rFonts w:hint="eastAsia"/>
        </w:rPr>
        <w:t>　　图表 147 美国2008年以来GDP季度环比增长率 单位：%</w:t>
      </w:r>
      <w:r>
        <w:rPr>
          <w:rFonts w:hint="eastAsia"/>
        </w:rPr>
        <w:br/>
      </w:r>
      <w:r>
        <w:rPr>
          <w:rFonts w:hint="eastAsia"/>
        </w:rPr>
        <w:t>　　图表 148 美国GDP、消费、投资和出口折年率季度同比增长 单位：%</w:t>
      </w:r>
      <w:r>
        <w:rPr>
          <w:rFonts w:hint="eastAsia"/>
        </w:rPr>
        <w:br/>
      </w:r>
      <w:r>
        <w:rPr>
          <w:rFonts w:hint="eastAsia"/>
        </w:rPr>
        <w:t>　　图表 150 美国工业产值增长及产能利用率变化（单位：%）</w:t>
      </w:r>
      <w:r>
        <w:rPr>
          <w:rFonts w:hint="eastAsia"/>
        </w:rPr>
        <w:br/>
      </w:r>
      <w:r>
        <w:rPr>
          <w:rFonts w:hint="eastAsia"/>
        </w:rPr>
        <w:t>　　图表 152 08年9月——2011年9月美国月度失业率情况 单位：%</w:t>
      </w:r>
      <w:r>
        <w:rPr>
          <w:rFonts w:hint="eastAsia"/>
        </w:rPr>
        <w:br/>
      </w:r>
      <w:r>
        <w:rPr>
          <w:rFonts w:hint="eastAsia"/>
        </w:rPr>
        <w:t>　　图表 153 欧盟16国GDP季度同比增长率 单位：%</w:t>
      </w:r>
      <w:r>
        <w:rPr>
          <w:rFonts w:hint="eastAsia"/>
        </w:rPr>
        <w:br/>
      </w:r>
      <w:r>
        <w:rPr>
          <w:rFonts w:hint="eastAsia"/>
        </w:rPr>
        <w:t>　　图表 155 2008年9月-2011年9月欧元区CPI、PPI同比增长变化（单位：%）</w:t>
      </w:r>
      <w:r>
        <w:rPr>
          <w:rFonts w:hint="eastAsia"/>
        </w:rPr>
        <w:br/>
      </w:r>
      <w:r>
        <w:rPr>
          <w:rFonts w:hint="eastAsia"/>
        </w:rPr>
        <w:t>　　图表 156 欧盟16国失业率率变化 单位：%</w:t>
      </w:r>
      <w:r>
        <w:rPr>
          <w:rFonts w:hint="eastAsia"/>
        </w:rPr>
        <w:br/>
      </w:r>
      <w:r>
        <w:rPr>
          <w:rFonts w:hint="eastAsia"/>
        </w:rPr>
        <w:t>　　图表 158 2011年1月-2011年6月日本工业产值情况</w:t>
      </w:r>
      <w:r>
        <w:rPr>
          <w:rFonts w:hint="eastAsia"/>
        </w:rPr>
        <w:br/>
      </w:r>
      <w:r>
        <w:rPr>
          <w:rFonts w:hint="eastAsia"/>
        </w:rPr>
        <w:t>　　图表 161 2009年以来中国重点联系玻璃企业原材料购进平均价格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5febffd474e82" w:history="1">
        <w:r>
          <w:rPr>
            <w:rStyle w:val="Hyperlink"/>
          </w:rPr>
          <w:t>中国钠长石厂行业深度研究及发展趋势预测报告（2012-2016年）</w:t>
        </w:r>
      </w:hyperlink>
      <w:r>
        <w:rPr>
          <w:color w:val="C00000"/>
        </w:rPr>
        <w:t>》，报告编号：</w:t>
      </w:r>
      <w:r>
        <w:rPr>
          <w:rFonts w:hint="eastAsia"/>
          <w:color w:val="C00000"/>
        </w:rPr>
        <w:t>0928357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5febffd474e82" w:history="1">
        <w:r>
          <w:rPr>
            <w:rStyle w:val="Hyperlink"/>
          </w:rPr>
          <w:t>https://www.20087.com/2012-02/R_nachangshichanghangyeshenduyanjiujif.html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85df9735f4a04" w:history="1">
      <w:r>
        <w:rPr>
          <w:rStyle w:val="Hyperlink"/>
        </w:rPr>
        <w:t>中国钠长石厂行业深度研究及发展趋势预测报告（2012-2016年）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nachangshichanghangyeshenduyanjiujif.html" TargetMode="External" Id="R84f5febffd474e82" /></Relationships>
</file>

<file path=word/_rels/header2.xml.rels>&#65279;<?xml version="1.0" encoding="utf-8"?><Relationships xmlns="http://schemas.openxmlformats.org/package/2006/relationships"><Relationship Type="http://schemas.openxmlformats.org/officeDocument/2006/relationships/hyperlink" Target="https://www.20087.com/2012-02/R_nachangshichanghangyeshenduyanjiujif.html" TargetMode="External" Id="R9b985df9735f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2012-02-14T07:46:00Z</dcterms:created>
  <dcterms:modified xsi:type="dcterms:W3CDTF">2012-02-14T08:46:00Z</dcterms:modified>
  <dc:subject>中国钠长石厂行业深度研究及发展趋势预测报告（2012-2016年）</dc:subject>
  <dc:title>中国钠长石厂行业深度研究及发展趋势预测报告（2012-2016年）</dc:title>
  <cp:keywords>中国钠长石厂行业深度研究及发展趋势预测报告（2012-2016年）</cp:keywords>
  <dc:description>中国钠长石厂行业深度研究及发展趋势预测报告（2012-2016年）</dc:description>
</cp:coreProperties>
</file>