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d858f7b8453c" w:history="1">
              <w:r>
                <w:rPr>
                  <w:rStyle w:val="Hyperlink"/>
                </w:rPr>
                <w:t>中国高端礼品酒市场分析及发展趋势预测报告（2012-2016年）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d858f7b8453c" w:history="1">
              <w:r>
                <w:rPr>
                  <w:rStyle w:val="Hyperlink"/>
                </w:rPr>
                <w:t>中国高端礼品酒市场分析及发展趋势预测报告（2012-2016年）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5d858f7b8453c" w:history="1">
                <w:r>
                  <w:rPr>
                    <w:rStyle w:val="Hyperlink"/>
                  </w:rPr>
                  <w:t>https://www.20087.com/DiaoYan/2012-02/gaoduanlipinjiushichangfenxijifazhan.html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以高品质的原料、精湛的酿造工艺和独特的包装设计而著称的酒类产品，广泛应用于商务馈赠、节日庆典等场合。近年来，随着消费者对品质生活的追求和对个性化需求的增长，高端礼品酒不仅在品质上更加注重独特性和稀缺性，还在包装设计上融入更多文化元素和艺术气息，提升产品的附加值。目前，高端礼品酒不仅在传统渠道销售，还通过电商平台、社交媒体等新兴渠道扩大了市场影响力。</w:t>
      </w:r>
      <w:r>
        <w:rPr>
          <w:rFonts w:hint="eastAsia"/>
        </w:rPr>
        <w:br/>
      </w:r>
      <w:r>
        <w:rPr>
          <w:rFonts w:hint="eastAsia"/>
        </w:rPr>
        <w:t>　　未来，高端礼品酒的发展将更加注重品牌故事和文化内涵。一方面，通过挖掘品牌的历史背景和文化底蕴，打造具有故事性的品牌形象，增强消费者的认同感；另一方面，随着可持续发展理念的普及，高端礼品酒将更加注重环保包装和绿色生产，减少对环境的影响。此外，随着科技的进步，高端礼品酒将采用更多先进的酿造技术和智能设备，提高产品的品质和一致性，满足高端市场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一、世界高端礼品酒市场亮点分析</w:t>
      </w:r>
      <w:r>
        <w:rPr>
          <w:rFonts w:hint="eastAsia"/>
        </w:rPr>
        <w:br/>
      </w:r>
      <w:r>
        <w:rPr>
          <w:rFonts w:hint="eastAsia"/>
        </w:rPr>
        <w:t>　　　　二、世界高端品牌酒进军中国市场</w:t>
      </w:r>
      <w:r>
        <w:rPr>
          <w:rFonts w:hint="eastAsia"/>
        </w:rPr>
        <w:br/>
      </w:r>
      <w:r>
        <w:rPr>
          <w:rFonts w:hint="eastAsia"/>
        </w:rPr>
        <w:t>　　　　三、世界高端礼品酒市场消费情况</w:t>
      </w:r>
      <w:r>
        <w:rPr>
          <w:rFonts w:hint="eastAsia"/>
        </w:rPr>
        <w:br/>
      </w:r>
      <w:r>
        <w:rPr>
          <w:rFonts w:hint="eastAsia"/>
        </w:rPr>
        <w:t>　　第二节 2011-2012年世界高端礼品酒主要国家运行分析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一、美国高端礼品酒运行形势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二、法国高端礼品酒运行局势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第三节 2012-2016年世界高端礼品酒新趋势分析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一、酒类商品批发经营管理规范</w:t>
      </w:r>
      <w:r>
        <w:rPr>
          <w:rFonts w:hint="eastAsia"/>
        </w:rPr>
        <w:br/>
      </w:r>
      <w:r>
        <w:rPr>
          <w:rFonts w:hint="eastAsia"/>
        </w:rPr>
        <w:t>　　　　二、葡萄酒新标准将执行</w:t>
      </w:r>
      <w:r>
        <w:rPr>
          <w:rFonts w:hint="eastAsia"/>
        </w:rPr>
        <w:br/>
      </w:r>
      <w:r>
        <w:rPr>
          <w:rFonts w:hint="eastAsia"/>
        </w:rPr>
        <w:t>　　　　三、洋酒关税的降低及影响分析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2011-2012年中国高端礼品酒市场社会环境分析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二、法定假对高端礼品酒市场影响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2011-2012年中国高端礼品酒市场运营态势分析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一、高端野生蓝莓酒走亲民路线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三、进口年货成礼品新宠</w:t>
      </w:r>
      <w:r>
        <w:rPr>
          <w:rFonts w:hint="eastAsia"/>
        </w:rPr>
        <w:br/>
      </w:r>
      <w:r>
        <w:rPr>
          <w:rFonts w:hint="eastAsia"/>
        </w:rPr>
        <w:t>　　　　四、高档酒市涨声中开锣</w:t>
      </w:r>
      <w:r>
        <w:rPr>
          <w:rFonts w:hint="eastAsia"/>
        </w:rPr>
        <w:br/>
      </w:r>
      <w:r>
        <w:rPr>
          <w:rFonts w:hint="eastAsia"/>
        </w:rPr>
        <w:t>　　　　五、保健酒向高端市场延伸</w:t>
      </w:r>
      <w:r>
        <w:rPr>
          <w:rFonts w:hint="eastAsia"/>
        </w:rPr>
        <w:br/>
      </w:r>
      <w:r>
        <w:rPr>
          <w:rFonts w:hint="eastAsia"/>
        </w:rPr>
        <w:t>　　第二节 2011-2012年中国高端礼品酒市场现状综述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二、高端礼品酒市场演变</w:t>
      </w:r>
      <w:r>
        <w:rPr>
          <w:rFonts w:hint="eastAsia"/>
        </w:rPr>
        <w:br/>
      </w:r>
      <w:r>
        <w:rPr>
          <w:rFonts w:hint="eastAsia"/>
        </w:rPr>
        <w:t>　　　　三、中国高档礼品酒市场结构分析</w:t>
      </w:r>
      <w:r>
        <w:rPr>
          <w:rFonts w:hint="eastAsia"/>
        </w:rPr>
        <w:br/>
      </w:r>
      <w:r>
        <w:rPr>
          <w:rFonts w:hint="eastAsia"/>
        </w:rPr>
        <w:t>　　　　四、礼品酒面临洗牌危机</w:t>
      </w:r>
      <w:r>
        <w:rPr>
          <w:rFonts w:hint="eastAsia"/>
        </w:rPr>
        <w:br/>
      </w:r>
      <w:r>
        <w:rPr>
          <w:rFonts w:hint="eastAsia"/>
        </w:rPr>
        <w:t>　　第三节 2011-2012年中国高端酒市场存在的问题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一、消费者认识存在误区</w:t>
      </w:r>
      <w:r>
        <w:rPr>
          <w:rFonts w:hint="eastAsia"/>
        </w:rPr>
        <w:br/>
      </w:r>
      <w:r>
        <w:rPr>
          <w:rFonts w:hint="eastAsia"/>
        </w:rPr>
        <w:t>　　　　二、中国高端酒市场的混乱局面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2011-2012年中国高端白酒市场运行态势分析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2011-2012年中国高端白酒的运行透析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第三节 2011-2012年中国高端白酒动态分析</w:t>
      </w:r>
      <w:r>
        <w:rPr>
          <w:rFonts w:hint="eastAsia"/>
        </w:rPr>
        <w:br/>
      </w:r>
      <w:r>
        <w:rPr>
          <w:rFonts w:hint="eastAsia"/>
        </w:rPr>
        <w:t>　　　　一、泸州老窖：百年老窖酿新芳</w:t>
      </w:r>
      <w:r>
        <w:rPr>
          <w:rFonts w:hint="eastAsia"/>
        </w:rPr>
        <w:br/>
      </w:r>
      <w:r>
        <w:rPr>
          <w:rFonts w:hint="eastAsia"/>
        </w:rPr>
        <w:t>　　　　二、五粮液涨价领跑高端礼品酒</w:t>
      </w:r>
      <w:r>
        <w:rPr>
          <w:rFonts w:hint="eastAsia"/>
        </w:rPr>
        <w:br/>
      </w:r>
      <w:r>
        <w:rPr>
          <w:rFonts w:hint="eastAsia"/>
        </w:rPr>
        <w:t>　　　　三、高端礼品酒限量控价</w:t>
      </w:r>
      <w:r>
        <w:rPr>
          <w:rFonts w:hint="eastAsia"/>
        </w:rPr>
        <w:br/>
      </w:r>
      <w:r>
        <w:rPr>
          <w:rFonts w:hint="eastAsia"/>
        </w:rPr>
        <w:t>　　第四节 2011-2012年中国高端白酒发展强劲的原因剖析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2011-2012年中国高端葡萄酒市场运行形势剖析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2011-2012年中国葡萄酒高端市场战略剖析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2012-2016年中国葡萄酒高端市场前景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2011-2012年中国高端礼品酒市场营销解析</w:t>
      </w:r>
      <w:r>
        <w:rPr>
          <w:rFonts w:hint="eastAsia"/>
        </w:rPr>
        <w:br/>
      </w:r>
      <w:r>
        <w:rPr>
          <w:rFonts w:hint="eastAsia"/>
        </w:rPr>
        <w:t>　　第一节 高端白酒营销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二、中国白酒营销的产品化运动分析</w:t>
      </w:r>
      <w:r>
        <w:rPr>
          <w:rFonts w:hint="eastAsia"/>
        </w:rPr>
        <w:br/>
      </w:r>
      <w:r>
        <w:rPr>
          <w:rFonts w:hint="eastAsia"/>
        </w:rPr>
        <w:t>　　　　三、高档白酒营销产地化</w:t>
      </w:r>
      <w:r>
        <w:rPr>
          <w:rFonts w:hint="eastAsia"/>
        </w:rPr>
        <w:br/>
      </w:r>
      <w:r>
        <w:rPr>
          <w:rFonts w:hint="eastAsia"/>
        </w:rPr>
        <w:t>　　　　四、白酒市场渠道商状况</w:t>
      </w:r>
      <w:r>
        <w:rPr>
          <w:rFonts w:hint="eastAsia"/>
        </w:rPr>
        <w:br/>
      </w:r>
      <w:r>
        <w:rPr>
          <w:rFonts w:hint="eastAsia"/>
        </w:rPr>
        <w:t>　　　　五、白酒文化营销的探析</w:t>
      </w:r>
      <w:r>
        <w:rPr>
          <w:rFonts w:hint="eastAsia"/>
        </w:rPr>
        <w:br/>
      </w:r>
      <w:r>
        <w:rPr>
          <w:rFonts w:hint="eastAsia"/>
        </w:rPr>
        <w:t>　　　　六、区域强势白酒品牌的营销战略</w:t>
      </w:r>
      <w:r>
        <w:rPr>
          <w:rFonts w:hint="eastAsia"/>
        </w:rPr>
        <w:br/>
      </w:r>
      <w:r>
        <w:rPr>
          <w:rFonts w:hint="eastAsia"/>
        </w:rPr>
        <w:t>　　第二节 高端葡萄酒营销分析</w:t>
      </w:r>
      <w:r>
        <w:rPr>
          <w:rFonts w:hint="eastAsia"/>
        </w:rPr>
        <w:br/>
      </w:r>
      <w:r>
        <w:rPr>
          <w:rFonts w:hint="eastAsia"/>
        </w:rPr>
        <w:t>　　　　一、中国葡萄酒市场运营模式</w:t>
      </w:r>
      <w:r>
        <w:rPr>
          <w:rFonts w:hint="eastAsia"/>
        </w:rPr>
        <w:br/>
      </w:r>
      <w:r>
        <w:rPr>
          <w:rFonts w:hint="eastAsia"/>
        </w:rPr>
        <w:t>　　　　二、中国葡萄酒的新营销流通趋势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五、主要葡萄酒品牌市场营销策略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　　1、长城营销策略</w:t>
      </w:r>
      <w:r>
        <w:rPr>
          <w:rFonts w:hint="eastAsia"/>
        </w:rPr>
        <w:br/>
      </w:r>
      <w:r>
        <w:rPr>
          <w:rFonts w:hint="eastAsia"/>
        </w:rPr>
        <w:t>　　　　　　2、张裕营销策略</w:t>
      </w:r>
      <w:r>
        <w:rPr>
          <w:rFonts w:hint="eastAsia"/>
        </w:rPr>
        <w:br/>
      </w:r>
      <w:r>
        <w:rPr>
          <w:rFonts w:hint="eastAsia"/>
        </w:rPr>
        <w:t>　　　　　　3、王朝营销策略</w:t>
      </w:r>
      <w:r>
        <w:rPr>
          <w:rFonts w:hint="eastAsia"/>
        </w:rPr>
        <w:br/>
      </w:r>
      <w:r>
        <w:rPr>
          <w:rFonts w:hint="eastAsia"/>
        </w:rPr>
        <w:t>　　　　六、中国葡萄酒业营销的八点建议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　　六、传统优质品牌仍然是市场主流</w:t>
      </w:r>
      <w:r>
        <w:rPr>
          <w:rFonts w:hint="eastAsia"/>
        </w:rPr>
        <w:br/>
      </w:r>
      <w:r>
        <w:rPr>
          <w:rFonts w:hint="eastAsia"/>
        </w:rPr>
        <w:t>　　第二节 2011-2012年中国高端礼品酒市场竞争格局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第三节 2012-2016年中国高端礼品酒市场竞争趋势分析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2011-2012年世界知名高端品牌酒在华市场运行浅析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通化葡萄酒股份有限公司（600365）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浙江古越龙山绍兴酒股份有限公司（600059）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2012-2016年中国高端礼品酒市场发展趋势与前景展望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2012-2016年中国高端礼品酒市场发展前景分析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二、礼品酒潜力巨大强势品牌前景可观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2012-2016年中国高端礼品酒市场发展趋势分析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一、高端礼品酒企业运行趋势分析</w:t>
      </w:r>
      <w:r>
        <w:rPr>
          <w:rFonts w:hint="eastAsia"/>
        </w:rPr>
        <w:br/>
      </w:r>
      <w:r>
        <w:rPr>
          <w:rFonts w:hint="eastAsia"/>
        </w:rPr>
        <w:t>　　　　二、高端酒市场营销趋势分析</w:t>
      </w:r>
      <w:r>
        <w:rPr>
          <w:rFonts w:hint="eastAsia"/>
        </w:rPr>
        <w:br/>
      </w:r>
      <w:r>
        <w:rPr>
          <w:rFonts w:hint="eastAsia"/>
        </w:rPr>
        <w:t>　　第三节 2012-2016年中国高端礼品酒市场市场预测分析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2012-2016年中国高端礼品酒市场盈利能力预测分析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2012-2016年中国高端礼品酒投资战略研究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2011-2012年中国高端礼品酒市场投资概况</w:t>
      </w:r>
      <w:r>
        <w:rPr>
          <w:rFonts w:hint="eastAsia"/>
        </w:rPr>
        <w:br/>
      </w:r>
      <w:r>
        <w:rPr>
          <w:rFonts w:hint="eastAsia"/>
        </w:rPr>
        <w:t>　　　　一、高端礼品酒投资环境分析</w:t>
      </w:r>
      <w:r>
        <w:rPr>
          <w:rFonts w:hint="eastAsia"/>
        </w:rPr>
        <w:br/>
      </w:r>
      <w:r>
        <w:rPr>
          <w:rFonts w:hint="eastAsia"/>
        </w:rPr>
        <w:t>　　　　二、金融危机重创高端礼品酒定</w:t>
      </w:r>
      <w:r>
        <w:rPr>
          <w:rFonts w:hint="eastAsia"/>
        </w:rPr>
        <w:br/>
      </w:r>
      <w:r>
        <w:rPr>
          <w:rFonts w:hint="eastAsia"/>
        </w:rPr>
        <w:t>　　第二节 2012-2016年中国高端礼品酒市场投资机会分析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2012-2016年中国高端礼品酒市场投资风险预警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2012-2016年中国高端礼品酒产销形势预测</w:t>
      </w:r>
      <w:r>
        <w:rPr>
          <w:rFonts w:hint="eastAsia"/>
        </w:rPr>
        <w:br/>
      </w:r>
      <w:r>
        <w:rPr>
          <w:rFonts w:hint="eastAsia"/>
        </w:rPr>
        <w:t>　　图表 2012-2016年中国高端礼品酒市场前景预测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2012-2016年中国高端礼品酒市场发展前景预测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d858f7b8453c" w:history="1">
        <w:r>
          <w:rPr>
            <w:rStyle w:val="Hyperlink"/>
          </w:rPr>
          <w:t>中国高端礼品酒市场分析及发展趋势预测报告（2012-2016年）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5d858f7b8453c" w:history="1">
        <w:r>
          <w:rPr>
            <w:rStyle w:val="Hyperlink"/>
          </w:rPr>
          <w:t>https://www.20087.com/DiaoYan/2012-02/gaoduanlipinjiushichangfenxijifazhan.html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ab1073c24b6c" w:history="1">
      <w:r>
        <w:rPr>
          <w:rStyle w:val="Hyperlink"/>
        </w:rPr>
        <w:t>中国高端礼品酒市场分析及发展趋势预测报告（2012-2016年）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oduanlipinjiushichangfenxijifazhan.html" TargetMode="External" Id="R2c95d858f7b8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oduanlipinjiushichangfenxijifazhan.html" TargetMode="External" Id="R2d98ab1073c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2012-02-19T01:23:00Z</dcterms:created>
  <dcterms:modified xsi:type="dcterms:W3CDTF">2012-02-19T02:23:00Z</dcterms:modified>
  <dc:subject>中国高端礼品酒市场分析及发展趋势预测报告（2012-2016年）</dc:subject>
  <dc:title>中国高端礼品酒市场分析及发展趋势预测报告（2012-2016年）</dc:title>
  <cp:keywords>中国高端礼品酒市场分析及发展趋势预测报告（2012-2016年）</cp:keywords>
  <dc:description>中国高端礼品酒市场分析及发展趋势预测报告（2012-2016年）</dc:description>
</cp:coreProperties>
</file>