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e225d107a49e0" w:history="1">
              <w:r>
                <w:rPr>
                  <w:rStyle w:val="Hyperlink"/>
                </w:rPr>
                <w:t>2007-2015年中国稳压器行业发展调研及代表企业发展分析报告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e225d107a49e0" w:history="1">
              <w:r>
                <w:rPr>
                  <w:rStyle w:val="Hyperlink"/>
                </w:rPr>
                <w:t>2007-2015年中国稳压器行业发展调研及代表企业发展分析报告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e225d107a49e0" w:history="1">
                <w:r>
                  <w:rPr>
                    <w:rStyle w:val="Hyperlink"/>
                  </w:rPr>
                  <w:t>https://www.20087.com/2012-02/R_wenyaqihangyefazhandiaoyanjidaibiaoq.html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器是电力系统中用于稳定电压输出的重要设备，广泛应用于工业、商业和民用领域。随着电力需求的增长和电网复杂度的增加，对于稳压器的要求也不断提高。现代稳压器不仅需要具备高精度的电压调节能力，还要能够适应各种恶劣的工作环境，确保供电系统的稳定运行。近年来，随着数字技术和微电子技术的发展，数字化、网络化的智能稳压器逐渐取代传统机械式稳压器，成为市场主流。</w:t>
      </w:r>
      <w:r>
        <w:rPr>
          <w:rFonts w:hint="eastAsia"/>
        </w:rPr>
        <w:br/>
      </w:r>
      <w:r>
        <w:rPr>
          <w:rFonts w:hint="eastAsia"/>
        </w:rPr>
        <w:t>　　未来，稳压器行业将朝着更加智能化、集成化的方向发展。市场调研网认为，一方面，通过嵌入式系统和互联网技术，实现稳压器的状态监测、故障预警和远程控制等功能，提高系统的可靠性和运维效率；另一方面，随着新能源发电比例的提高，稳压器在平滑可再生能源波动、改善电能质量方面的作用将更加显著。此外，随着5G、物联网等新兴技术的应用，稳压器还将与其他电力设备协同工作，构建更加灵活高效的智能电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2010-2012年全球稳压器市场发展状况分析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2010-2012年全球稳压器市场规模与特点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2010-2012年全球稳压器主要国家与地区分析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2012-2015年全球稳压器行业发展趋势分析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2010-2012年中国稳压器行业运行环境解析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2010-2012年中国稳压器行业发展政策环境分析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2010-2012年中国稳压器行业发展社会环境分析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2010-2012年中国稳压器行业运行动态分析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2010-2012年中国稳压器市场规模与特点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一、2010-2012年中国稳压器市场规模与增长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二、2010-2012年中国稳压器市场特点</w:t>
      </w:r>
      <w:r>
        <w:rPr>
          <w:rFonts w:hint="eastAsia"/>
        </w:rPr>
        <w:br/>
      </w:r>
      <w:r>
        <w:rPr>
          <w:rFonts w:hint="eastAsia"/>
        </w:rPr>
        <w:t>　　第二节 2010-2012年中国稳压器市场结构分析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2010-2012年中国稳压器细分行业分析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2005-2010年中国稳压器行业主要数据分析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2005-2010年中国稳压器行业规模分析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2010年中国稳压器行业结构分析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2005-2010年中国稳压器行业产值分析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2005-2010年中国稳压器行业成本费用分析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2005-2010年中国稳压器行业盈利能力分析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2010-2012年中国稳压器细分市场深度研究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2010-2012年中国稳压器家用市场分析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2010-2012年中国稳压器商用市场分析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2010-2012年中国稳压器用户市场调查研究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2010-2012年中国稳压器用户关注因素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2010-2012年中国稳压器用户需求调查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2010-2012年中国稳压器行业市场竞争格局分析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2010-2012年中国稳压器整体竞争格局分析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2010-2012年中国稳压器行业技术竞争分析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2010-2012年中国稳压器行业集中度分析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2012-2015年中国稳压器行业竞争走势分析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2010-2012年中国稳压器重点厂商竞争力对比分析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2012-2015年中国稳压器行业投资机会与风险分析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2012-2015年中国稳压器行业投资环境分析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2012-2015年中国稳压器行业投资机会分析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一、稳压器投资潜力分析</w:t>
      </w:r>
      <w:r>
        <w:rPr>
          <w:rFonts w:hint="eastAsia"/>
        </w:rPr>
        <w:br/>
      </w:r>
      <w:r>
        <w:rPr>
          <w:rFonts w:hint="eastAsia"/>
        </w:rPr>
        <w:t>　　　　二、稳压器投资吸引力分析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2012-2015年中国稳压器行业投资风险分析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2012-2015年中国稳压器行业市场前景预测分析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2012-2015年中国稳压器市场趋势分析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2012-2015年中国稳压器市场规模预测分析</w:t>
      </w:r>
      <w:r>
        <w:rPr>
          <w:rFonts w:hint="eastAsia"/>
        </w:rPr>
        <w:br/>
      </w:r>
      <w:r>
        <w:rPr>
          <w:rFonts w:hint="eastAsia"/>
        </w:rPr>
        <w:t>　　第三节 [中~智~林~]2012-2015年中国稳压器市场结构预测分析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e225d107a49e0" w:history="1">
        <w:r>
          <w:rPr>
            <w:rStyle w:val="Hyperlink"/>
          </w:rPr>
          <w:t>2007-2015年中国稳压器行业发展调研及代表企业发展分析报告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e225d107a49e0" w:history="1">
        <w:r>
          <w:rPr>
            <w:rStyle w:val="Hyperlink"/>
          </w:rPr>
          <w:t>https://www.20087.com/2012-02/R_wenyaqihangyefazhandiaoyanjidaibiaoq.html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热点：稳压柜、稳压器价格多少钱一台、三相380v稳压器价格、稳压器厂家直销、家用稳压器、稳压器一天要耗多少电、家庭用稳压器用多大的、稳压器市电和稳压的区别、稳压器的功能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09a4fdabc4954" w:history="1">
      <w:r>
        <w:rPr>
          <w:rStyle w:val="Hyperlink"/>
        </w:rPr>
        <w:t>2007-2015年中国稳压器行业发展调研及代表企业发展分析报告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wenyaqihangyefazhandiaoyanjidaibiaoq.html" TargetMode="External" Id="Rc2fe225d107a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wenyaqihangyefazhandiaoyanjidaibiaoq.html" TargetMode="External" Id="Re9309a4fdabc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2012-02-13T03:32:00Z</dcterms:created>
  <dcterms:modified xsi:type="dcterms:W3CDTF">2012-02-13T04:32:00Z</dcterms:modified>
  <dc:subject>2007-2015年中国稳压器行业发展调研及代表企业发展分析报告</dc:subject>
  <dc:title>2007-2015年中国稳压器行业发展调研及代表企业发展分析报告</dc:title>
  <cp:keywords>2007-2015年中国稳压器行业发展调研及代表企业发展分析报告</cp:keywords>
  <dc:description>2007-2015年中国稳压器行业发展调研及代表企业发展分析报告</dc:description>
</cp:coreProperties>
</file>