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ff5fecaea4d9f" w:history="1">
              <w:r>
                <w:rPr>
                  <w:rStyle w:val="Hyperlink"/>
                </w:rPr>
                <w:t>2008-2011年中国豆内饮品市场专项调研及发展前景预测报告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ff5fecaea4d9f" w:history="1">
              <w:r>
                <w:rPr>
                  <w:rStyle w:val="Hyperlink"/>
                </w:rPr>
                <w:t>2008-2011年中国豆内饮品市场专项调研及发展前景预测报告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bff5fecaea4d9f" w:history="1">
                <w:r>
                  <w:rPr>
                    <w:rStyle w:val="Hyperlink"/>
                  </w:rPr>
                  <w:t>https://www.20087.com/2012-02/R_douneiyinpinshichangzhuanxiangdiaoya.html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2010-2012年全球豆内饮品市场发展状况分析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2010-2012年全球豆内饮品市场规模与特点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2010-2012年全球豆内饮品主要国家与地区分析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2012-2015年全球豆内饮品行业发展趋势分析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2010-2012年中国豆内饮品行业运行环境解析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2010-2012年中国豆内饮品行业发展政策环境分析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2010-2012年中国豆内饮品行业发展社会环境分析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2010-2012年中国豆内饮品行业运行动态分析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2010-2012年中国豆内饮品市场规模与特点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一、2010-2012年中国豆内饮品市场规模与增长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二、2010-2012年中国豆内饮品市场特点</w:t>
      </w:r>
      <w:r>
        <w:rPr>
          <w:rFonts w:hint="eastAsia"/>
        </w:rPr>
        <w:br/>
      </w:r>
      <w:r>
        <w:rPr>
          <w:rFonts w:hint="eastAsia"/>
        </w:rPr>
        <w:t>　　第二节 2010-2012年中国豆内饮品市场结构分析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2010-2012年中国豆内饮品细分行业分析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2005-2010年中国豆内饮品行业主要数据分析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2005-2010年中国豆内饮品行业规模分析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2010年中国豆内饮品行业结构分析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2005-2010年中国豆内饮品行业产值分析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2005-2010年中国豆内饮品行业成本费用分析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2005-2010年中国豆内饮品行业盈利能力分析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2010-2012年中国豆内饮品细分市场深度研究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2010-2012年中国豆内饮品家用市场分析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2010-2012年中国豆内饮品商用市场分析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2010-2012年中国豆内饮品用户市场调查研究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2010-2012年中国豆内饮品用户关注因素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2010-2012年中国豆内饮品用户需求调查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2010-2012年中国豆内饮品行业市场竞争格局分析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2010-2012年中国豆内饮品整体竞争格局分析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2010-2012年中国豆内饮品行业技术竞争分析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2010-2012年中国豆内饮品行业集中度分析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2012-2015年中国豆内饮品行业竞争走势分析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2010-2012年中国豆内饮品重点厂商竞争力对比分析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2012-2015年中国豆内饮品行业投资机会与风险分析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2012-2015年中国豆内饮品行业投资环境分析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2012-2015年中国豆内饮品行业投资机会分析</w:t>
      </w:r>
      <w:r>
        <w:rPr>
          <w:rFonts w:hint="eastAsia"/>
        </w:rPr>
        <w:br/>
      </w:r>
      <w:r>
        <w:rPr>
          <w:rFonts w:hint="eastAsia"/>
        </w:rPr>
        <w:t>　　　　一、豆内饮品投资潜力分析</w:t>
      </w:r>
      <w:r>
        <w:rPr>
          <w:rFonts w:hint="eastAsia"/>
        </w:rPr>
        <w:br/>
      </w:r>
      <w:r>
        <w:rPr>
          <w:rFonts w:hint="eastAsia"/>
        </w:rPr>
        <w:t>　　　　二、豆内饮品投资吸引力分析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2012-2015年中国豆内饮品行业投资风险分析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2012-2015年中国豆内饮品行业市场前景预测分析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2012-2015年中国豆内饮品市场趋势分析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2012-2015年中国豆内饮品市场规模预测分析</w:t>
      </w:r>
      <w:r>
        <w:rPr>
          <w:rFonts w:hint="eastAsia"/>
        </w:rPr>
        <w:br/>
      </w:r>
      <w:r>
        <w:rPr>
          <w:rFonts w:hint="eastAsia"/>
        </w:rPr>
        <w:t>　　第三节 (中-智-林)2012-2015年中国豆内饮品市场结构预测分析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ff5fecaea4d9f" w:history="1">
        <w:r>
          <w:rPr>
            <w:rStyle w:val="Hyperlink"/>
          </w:rPr>
          <w:t>2008-2011年中国豆内饮品市场专项调研及发展前景预测报告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bff5fecaea4d9f" w:history="1">
        <w:r>
          <w:rPr>
            <w:rStyle w:val="Hyperlink"/>
          </w:rPr>
          <w:t>https://www.20087.com/2012-02/R_douneiyinpinshichangzhuanxiangdiaoya.html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8e8bd0de34c23" w:history="1">
      <w:r>
        <w:rPr>
          <w:rStyle w:val="Hyperlink"/>
        </w:rPr>
        <w:t>2008-2011年中国豆内饮品市场专项调研及发展前景预测报告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ouneiyinpinshichangzhuanxiangdiaoya.html" TargetMode="External" Id="Ra3bff5fecaea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ouneiyinpinshichangzhuanxiangdiaoya.html" TargetMode="External" Id="Rb528e8bd0de3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2012-02-11T07:43:00Z</dcterms:created>
  <dcterms:modified xsi:type="dcterms:W3CDTF">2012-02-11T08:43:00Z</dcterms:modified>
  <dc:subject>2008-2011年中国豆内饮品市场专项调研及发展前景预测报告</dc:subject>
  <dc:title>2008-2011年中国豆内饮品市场专项调研及发展前景预测报告</dc:title>
  <cp:keywords>2008-2011年中国豆内饮品市场专项调研及发展前景预测报告</cp:keywords>
  <dc:description>2008-2011年中国豆内饮品市场专项调研及发展前景预测报告</dc:description>
</cp:coreProperties>
</file>