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1090e08346b2" w:history="1">
              <w:r>
                <w:rPr>
                  <w:rStyle w:val="Hyperlink"/>
                </w:rPr>
                <w:t>2011-2016年中国快餐连锁市场研究及投资前景分析报告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1090e08346b2" w:history="1">
              <w:r>
                <w:rPr>
                  <w:rStyle w:val="Hyperlink"/>
                </w:rPr>
                <w:t>2011-2016年中国快餐连锁市场研究及投资前景分析报告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31090e08346b2" w:history="1">
                <w:r>
                  <w:rPr>
                    <w:rStyle w:val="Hyperlink"/>
                  </w:rPr>
                  <w:t>https://www.20087.com/2012-02/R_kuaicanliansuoshichangyanjiujitouziq.html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餐连锁是通过标准化操作流程和统一品牌形象，提供快速、便捷餐饮服务的连锁经营模式。快餐连锁在全球范围内广泛分布，包括汉堡、炸鸡、披萨等多种餐饮品牌。随着生活节奏的加快和消费者对方便快捷餐饮需求的增加，快餐连锁的市场规模不断扩大。</w:t>
      </w:r>
      <w:r>
        <w:rPr>
          <w:rFonts w:hint="eastAsia"/>
        </w:rPr>
        <w:br/>
      </w:r>
      <w:r>
        <w:rPr>
          <w:rFonts w:hint="eastAsia"/>
        </w:rPr>
        <w:t>　　未来，快餐连锁的发展将更加注重品牌创新和数字化运营。品牌创新方面，快餐连锁品牌将不断推出新产品和服务，满足消费者多样化的需求。数字化运营方面，快餐连锁将通过大数据分析、在线订餐系统和智能点餐技术，提升顾客体验和运营效率。此外，随着健康饮食观念的普及，快餐连锁可能会推出更多健康、营养的餐饮选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快餐连锁行业概述</w:t>
      </w:r>
      <w:r>
        <w:rPr>
          <w:rFonts w:hint="eastAsia"/>
        </w:rPr>
        <w:br/>
      </w:r>
      <w:r>
        <w:rPr>
          <w:rFonts w:hint="eastAsia"/>
        </w:rPr>
        <w:t>　　第一节 快餐连锁产品概述</w:t>
      </w:r>
      <w:r>
        <w:rPr>
          <w:rFonts w:hint="eastAsia"/>
        </w:rPr>
        <w:br/>
      </w:r>
      <w:r>
        <w:rPr>
          <w:rFonts w:hint="eastAsia"/>
        </w:rPr>
        <w:t>　　第二节 快餐连锁产品说明</w:t>
      </w:r>
      <w:r>
        <w:rPr>
          <w:rFonts w:hint="eastAsia"/>
        </w:rPr>
        <w:br/>
      </w:r>
      <w:r>
        <w:rPr>
          <w:rFonts w:hint="eastAsia"/>
        </w:rPr>
        <w:t>　　　　一、快餐连锁用途</w:t>
      </w:r>
      <w:r>
        <w:rPr>
          <w:rFonts w:hint="eastAsia"/>
        </w:rPr>
        <w:br/>
      </w:r>
      <w:r>
        <w:rPr>
          <w:rFonts w:hint="eastAsia"/>
        </w:rPr>
        <w:t>　　　　二、快餐连锁特征</w:t>
      </w:r>
      <w:r>
        <w:rPr>
          <w:rFonts w:hint="eastAsia"/>
        </w:rPr>
        <w:br/>
      </w:r>
      <w:r>
        <w:rPr>
          <w:rFonts w:hint="eastAsia"/>
        </w:rPr>
        <w:t>　　　　三、快餐连锁分类情况</w:t>
      </w:r>
      <w:r>
        <w:rPr>
          <w:rFonts w:hint="eastAsia"/>
        </w:rPr>
        <w:br/>
      </w:r>
      <w:r>
        <w:rPr>
          <w:rFonts w:hint="eastAsia"/>
        </w:rPr>
        <w:t>　　第三节 快餐连锁产业链分析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二、快餐连锁产业链模型分析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中国快餐连锁行业分析</w:t>
      </w:r>
      <w:r>
        <w:rPr>
          <w:rFonts w:hint="eastAsia"/>
        </w:rPr>
        <w:br/>
      </w:r>
      <w:r>
        <w:rPr>
          <w:rFonts w:hint="eastAsia"/>
        </w:rPr>
        <w:t>　　第一节 中国快餐连锁市场存在的问题分析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中国快餐连锁市场面临的挑战分析</w:t>
      </w:r>
      <w:r>
        <w:rPr>
          <w:rFonts w:hint="eastAsia"/>
        </w:rPr>
        <w:br/>
      </w:r>
      <w:r>
        <w:rPr>
          <w:rFonts w:hint="eastAsia"/>
        </w:rPr>
        <w:t>　　第三节 快餐连锁行业SWOT分析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快餐连锁行业发展环境分析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快餐连锁行业及其主要上下游产品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快餐连锁主要上游产品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快餐连锁市场供需态势分析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中国快餐连锁市场运行情况分析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一、国内快餐连锁产能分析</w:t>
      </w:r>
      <w:r>
        <w:rPr>
          <w:rFonts w:hint="eastAsia"/>
        </w:rPr>
        <w:br/>
      </w:r>
      <w:r>
        <w:rPr>
          <w:rFonts w:hint="eastAsia"/>
        </w:rPr>
        <w:t>　　　　二、国内快餐连锁市场生产情况分析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三、国内快餐连锁市场需求情况分析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中国快餐连锁行业市场供需平衡分析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中国快餐连锁行业供需平衡预测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2009-2016年快餐连锁进出口分析</w:t>
      </w:r>
      <w:r>
        <w:rPr>
          <w:rFonts w:hint="eastAsia"/>
        </w:rPr>
        <w:br/>
      </w:r>
      <w:r>
        <w:rPr>
          <w:rFonts w:hint="eastAsia"/>
        </w:rPr>
        <w:t>　　第一节 2009-2011年快餐连锁进出口对比分析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一、2009-2011年快餐连锁进出口总量对比分析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二、2009-2011年快餐连锁进出口金额对比分析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2009-2011年快餐连锁进口分析</w:t>
      </w:r>
      <w:r>
        <w:rPr>
          <w:rFonts w:hint="eastAsia"/>
        </w:rPr>
        <w:br/>
      </w:r>
      <w:r>
        <w:rPr>
          <w:rFonts w:hint="eastAsia"/>
        </w:rPr>
        <w:t>　　　　一、2009-2011年快餐连锁进口数量变化分析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二、2009-2011年快餐连锁进口金额变化分析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2009-2011年快餐连锁出口分析</w:t>
      </w:r>
      <w:r>
        <w:rPr>
          <w:rFonts w:hint="eastAsia"/>
        </w:rPr>
        <w:br/>
      </w:r>
      <w:r>
        <w:rPr>
          <w:rFonts w:hint="eastAsia"/>
        </w:rPr>
        <w:t>　　　　一、2009-2011年快餐连锁出口数量变化分析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二、2009-2011年快餐连锁出口金额变化分析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2012-2016年快餐连锁进出口预测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2009-2016年快餐连锁价格走势分析</w:t>
      </w:r>
      <w:r>
        <w:rPr>
          <w:rFonts w:hint="eastAsia"/>
        </w:rPr>
        <w:br/>
      </w:r>
      <w:r>
        <w:rPr>
          <w:rFonts w:hint="eastAsia"/>
        </w:rPr>
        <w:t>　　第一节 2009-2011年快餐连锁价格走势分析</w:t>
      </w:r>
      <w:r>
        <w:rPr>
          <w:rFonts w:hint="eastAsia"/>
        </w:rPr>
        <w:br/>
      </w:r>
      <w:r>
        <w:rPr>
          <w:rFonts w:hint="eastAsia"/>
        </w:rPr>
        <w:t>　　第二节 快餐连锁价格影响因素分析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2012-2016年快餐连锁价格预测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2009-2011年中国快餐连锁行业总体发展状况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中国快餐连锁行业规模情况分析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中国快餐连锁行业财务能力分析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快餐连锁行业竞争情况</w:t>
      </w:r>
      <w:r>
        <w:rPr>
          <w:rFonts w:hint="eastAsia"/>
        </w:rPr>
        <w:br/>
      </w:r>
      <w:r>
        <w:rPr>
          <w:rFonts w:hint="eastAsia"/>
        </w:rPr>
        <w:t>　　第一节 我国快餐连锁行业竞争格局分析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主要快餐连锁企业竞争分析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国内重点快餐连锁企业竞争分析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快餐连锁行业未来发展预测及投资前景分析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2012-2016年快餐连锁行业发展预测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一、2012-2016年快餐连锁产能预测</w:t>
      </w:r>
      <w:r>
        <w:rPr>
          <w:rFonts w:hint="eastAsia"/>
        </w:rPr>
        <w:br/>
      </w:r>
      <w:r>
        <w:rPr>
          <w:rFonts w:hint="eastAsia"/>
        </w:rPr>
        <w:t>　　　　二、2012-2016年快餐连锁行业市场容量预测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三、2012-2016年快餐连锁进出口预测</w:t>
      </w:r>
      <w:r>
        <w:rPr>
          <w:rFonts w:hint="eastAsia"/>
        </w:rPr>
        <w:br/>
      </w:r>
      <w:r>
        <w:rPr>
          <w:rFonts w:hint="eastAsia"/>
        </w:rPr>
        <w:t>　　　　四、2012-2016年快餐连锁竞争格局预测</w:t>
      </w:r>
      <w:r>
        <w:rPr>
          <w:rFonts w:hint="eastAsia"/>
        </w:rPr>
        <w:br/>
      </w:r>
      <w:r>
        <w:rPr>
          <w:rFonts w:hint="eastAsia"/>
        </w:rPr>
        <w:t>　　第二节 快餐连锁产品投资机会</w:t>
      </w:r>
      <w:r>
        <w:rPr>
          <w:rFonts w:hint="eastAsia"/>
        </w:rPr>
        <w:br/>
      </w:r>
      <w:r>
        <w:rPr>
          <w:rFonts w:hint="eastAsia"/>
        </w:rPr>
        <w:t>　　第三节 快餐连锁产品投资收益预测</w:t>
      </w:r>
      <w:r>
        <w:rPr>
          <w:rFonts w:hint="eastAsia"/>
        </w:rPr>
        <w:br/>
      </w:r>
      <w:r>
        <w:rPr>
          <w:rFonts w:hint="eastAsia"/>
        </w:rPr>
        <w:t>　　第四节 快餐连锁产品投资热点及未来投资方向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快餐连锁行业投资风险及投资建议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中国快餐连锁行业市场发展趋势预测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1090e08346b2" w:history="1">
        <w:r>
          <w:rPr>
            <w:rStyle w:val="Hyperlink"/>
          </w:rPr>
          <w:t>2011-2016年中国快餐连锁市场研究及投资前景分析报告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31090e08346b2" w:history="1">
        <w:r>
          <w:rPr>
            <w:rStyle w:val="Hyperlink"/>
          </w:rPr>
          <w:t>https://www.20087.com/2012-02/R_kuaicanliansuoshichangyanjiujitouziq.html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b0dec5fa4f91" w:history="1">
      <w:r>
        <w:rPr>
          <w:rStyle w:val="Hyperlink"/>
        </w:rPr>
        <w:t>2011-2016年中国快餐连锁市场研究及投资前景分析报告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kuaicanliansuoshichangyanjiujitouziq.html" TargetMode="External" Id="R64231090e083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kuaicanliansuoshichangyanjiujitouziq.html" TargetMode="External" Id="R5b5cb0dec5fa4f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2012-02-15T00:33:00Z</dcterms:created>
  <dcterms:modified xsi:type="dcterms:W3CDTF">2012-02-15T01:33:00Z</dcterms:modified>
  <dc:subject>2011-2016年中国快餐连锁市场研究及投资前景分析报告</dc:subject>
  <dc:title>2011-2016年中国快餐连锁市场研究及投资前景分析报告</dc:title>
  <cp:keywords>2011-2016年中国快餐连锁市场研究及投资前景分析报告</cp:keywords>
  <dc:description>2011-2016年中国快餐连锁市场研究及投资前景分析报告</dc:description>
</cp:coreProperties>
</file>