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a91c34c84229" w:history="1">
              <w:r>
                <w:rPr>
                  <w:rStyle w:val="Hyperlink"/>
                </w:rPr>
                <w:t>2012中国风电电机行业研究及未来4年发展趋势分析报告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a91c34c84229" w:history="1">
              <w:r>
                <w:rPr>
                  <w:rStyle w:val="Hyperlink"/>
                </w:rPr>
                <w:t>2012中国风电电机行业研究及未来4年发展趋势分析报告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a91c34c84229" w:history="1">
                <w:r>
                  <w:rPr>
                    <w:rStyle w:val="Hyperlink"/>
                  </w:rPr>
                  <w:t>https://www.20087.com/2012-02/R_fengdiandianjihangyeyanjiujiweilai4n.html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中国风电电机行业发展状况综述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中国风电电机行业简介</w:t>
      </w:r>
      <w:r>
        <w:rPr>
          <w:rFonts w:hint="eastAsia"/>
        </w:rPr>
        <w:br/>
      </w:r>
      <w:r>
        <w:rPr>
          <w:rFonts w:hint="eastAsia"/>
        </w:rPr>
        <w:t>　　　　一、风电电机行业的界定及分类</w:t>
      </w:r>
      <w:r>
        <w:rPr>
          <w:rFonts w:hint="eastAsia"/>
        </w:rPr>
        <w:br/>
      </w:r>
      <w:r>
        <w:rPr>
          <w:rFonts w:hint="eastAsia"/>
        </w:rPr>
        <w:t>　　　　二、风电电机行业的特征</w:t>
      </w:r>
      <w:r>
        <w:rPr>
          <w:rFonts w:hint="eastAsia"/>
        </w:rPr>
        <w:br/>
      </w:r>
      <w:r>
        <w:rPr>
          <w:rFonts w:hint="eastAsia"/>
        </w:rPr>
        <w:t>　　　　三、风电电机的主要用途</w:t>
      </w:r>
      <w:r>
        <w:rPr>
          <w:rFonts w:hint="eastAsia"/>
        </w:rPr>
        <w:br/>
      </w:r>
      <w:r>
        <w:rPr>
          <w:rFonts w:hint="eastAsia"/>
        </w:rPr>
        <w:t>　　第二节 风电电机行业相关政策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中国风电电机行业发展状况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一、中国风电电机行业发展历程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二、中国风电电机行业发展面临的问题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中国风电电机生产现状分析</w:t>
      </w:r>
      <w:r>
        <w:rPr>
          <w:rFonts w:hint="eastAsia"/>
        </w:rPr>
        <w:br/>
      </w:r>
      <w:r>
        <w:rPr>
          <w:rFonts w:hint="eastAsia"/>
        </w:rPr>
        <w:t>　　第一节 风电电机行业总体规模</w:t>
      </w:r>
      <w:r>
        <w:rPr>
          <w:rFonts w:hint="eastAsia"/>
        </w:rPr>
        <w:br/>
      </w:r>
      <w:r>
        <w:rPr>
          <w:rFonts w:hint="eastAsia"/>
        </w:rPr>
        <w:t>　　第一节 风电电机产能概况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风电电机市场容量概况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风电电机产业的生命周期分析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风电电机产业供需情况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风电电机产品市场供需分析</w:t>
      </w:r>
      <w:r>
        <w:rPr>
          <w:rFonts w:hint="eastAsia"/>
        </w:rPr>
        <w:br/>
      </w:r>
      <w:r>
        <w:rPr>
          <w:rFonts w:hint="eastAsia"/>
        </w:rPr>
        <w:t>　　第一节 风电电机市场特征分析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风电电机市场需求情况分析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风电电机市场供给情况分析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风电电机市场供给平衡性分析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风电电机行业竞争绩效分析</w:t>
      </w:r>
      <w:r>
        <w:rPr>
          <w:rFonts w:hint="eastAsia"/>
        </w:rPr>
        <w:br/>
      </w:r>
      <w:r>
        <w:rPr>
          <w:rFonts w:hint="eastAsia"/>
        </w:rPr>
        <w:t>　　第一节 风电电机行业总体效益水平分析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风电电机行业产业集中度分析</w:t>
      </w:r>
      <w:r>
        <w:rPr>
          <w:rFonts w:hint="eastAsia"/>
        </w:rPr>
        <w:br/>
      </w:r>
      <w:r>
        <w:rPr>
          <w:rFonts w:hint="eastAsia"/>
        </w:rPr>
        <w:t>　　第三节 风电电机行业不同所有制企业绩效分析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风电电机行业不同规模企业绩效分析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风电电机市场分销体系分析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中国风电电机行情走势及影响要素分析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2010年中国风电电机行情走势回顾</w:t>
      </w:r>
      <w:r>
        <w:rPr>
          <w:rFonts w:hint="eastAsia"/>
        </w:rPr>
        <w:br/>
      </w:r>
      <w:r>
        <w:rPr>
          <w:rFonts w:hint="eastAsia"/>
        </w:rPr>
        <w:t>　　第二节 中国风电电机当前市场行情分析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影响风电电机市场行情的要素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2011-2016年中国风电电机行情走势预测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中国风电电机行业不同地区竞争格局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中国风电电机行业的不同企业竞争格局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三、国内风电电机企业竞争格局分析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2011-2016年中国风电电机行业竞争格局变化趋势分析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风电电机行业产品营销分析及预测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风电电机行业国内营销模式分析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风电电机行业主要销售渠道分析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风电电机行业价格竞争方式分析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风电电机行业营销策略分析</w:t>
      </w:r>
      <w:r>
        <w:rPr>
          <w:rFonts w:hint="eastAsia"/>
        </w:rPr>
        <w:br/>
      </w:r>
      <w:r>
        <w:rPr>
          <w:rFonts w:hint="eastAsia"/>
        </w:rPr>
        <w:t>　　第五节 风电电机行业国际化营销模式分析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风电电机行业市场营销发展趋势预测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2010中国风电电机产业投资分析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风电电机行业国内重点生产企业分析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风电电机行业风险分析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风电电机行业投资风险及控制策略分析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一、2010-2016年风电电机行业市场风险及控制策略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二、2010-2016年风电电机行业政策风险及控制策略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三、2010-2016年风电电机行业经营风险及控制策略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四、2010-2016年风电电机同业竞争风险及控制策略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五、2010-2016年风电电机行业其他风险及控制策略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2011-2016年风电电机行业投资机会与风险分析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2011-2016年中国风电电机行业投资机会分析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2011-2016年风电电机行业环境风险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2011-2016年风电电机行业产业链上下游风险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2011-2016年风电电机行业市场风险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2011-2016年风电电机行业主要区域投资机会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2011-2016年风电电机行业出口市场投资机会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2011-2016年风电电机行业企业的多元化投资机会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风电电机企业制定“十二五”发展战略研究分析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2008-2010年我国风电电机行业市场容量分析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2008-2010年我国风电电机行业供给总量分析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2008-2010年我国风电电机行业产能分析</w:t>
      </w:r>
      <w:r>
        <w:rPr>
          <w:rFonts w:hint="eastAsia"/>
        </w:rPr>
        <w:br/>
      </w:r>
      <w:r>
        <w:rPr>
          <w:rFonts w:hint="eastAsia"/>
        </w:rPr>
        <w:t>　　图表 2008-2010年风电电机行业产量及其增长分析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2008-2010年风电电机行业需求总量分析</w:t>
      </w:r>
      <w:r>
        <w:rPr>
          <w:rFonts w:hint="eastAsia"/>
        </w:rPr>
        <w:br/>
      </w:r>
      <w:r>
        <w:rPr>
          <w:rFonts w:hint="eastAsia"/>
        </w:rPr>
        <w:t>　　图表 2011年风电电机产品需求区域分布统计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a91c34c84229" w:history="1">
        <w:r>
          <w:rPr>
            <w:rStyle w:val="Hyperlink"/>
          </w:rPr>
          <w:t>2012中国风电电机行业研究及未来4年发展趋势分析报告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a91c34c84229" w:history="1">
        <w:r>
          <w:rPr>
            <w:rStyle w:val="Hyperlink"/>
          </w:rPr>
          <w:t>https://www.20087.com/2012-02/R_fengdiandianjihangyeyanjiujiweilai4n.html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热点：风电电机多重、风电电机生产厂家、风电电机生产厂家排名、风电电机股票、风电电机功率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951770c14c7e" w:history="1">
      <w:r>
        <w:rPr>
          <w:rStyle w:val="Hyperlink"/>
        </w:rPr>
        <w:t>2012中国风电电机行业研究及未来4年发展趋势分析报告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diandianjihangyeyanjiujiweilai4n.html" TargetMode="External" Id="Rd084a91c34c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diandianjihangyeyanjiujiweilai4n.html" TargetMode="External" Id="R2fcc951770c1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2012-02-22T03:37:00Z</dcterms:created>
  <dcterms:modified xsi:type="dcterms:W3CDTF">2012-02-22T04:37:00Z</dcterms:modified>
  <dc:subject>2012中国风电电机行业研究及未来4年发展趋势分析报告</dc:subject>
  <dc:title>2012中国风电电机行业研究及未来4年发展趋势分析报告</dc:title>
  <cp:keywords>2012中国风电电机行业研究及未来4年发展趋势分析报告</cp:keywords>
  <dc:description>2012中国风电电机行业研究及未来4年发展趋势分析报告</dc:description>
</cp:coreProperties>
</file>