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75eef18414701" w:history="1">
              <w:r>
                <w:rPr>
                  <w:rStyle w:val="Hyperlink"/>
                </w:rPr>
                <w:t>2025-2031年中国焦煤市场全面调研与发展趋势报告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75eef18414701" w:history="1">
              <w:r>
                <w:rPr>
                  <w:rStyle w:val="Hyperlink"/>
                </w:rPr>
                <w:t>2025-2031年中国焦煤市场全面调研与发展趋势报告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75eef18414701" w:history="1">
                <w:r>
                  <w:rPr>
                    <w:rStyle w:val="Hyperlink"/>
                  </w:rPr>
                  <w:t>https://www.20087.com/5/18/JiaoMeiHangYeQuShiFenXi.html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炼钢过程中的重要原料之一，主要用于生产冶金焦。近年来，随着全球钢铁行业的发展，焦煤的需求量持续增长。为了满足这一需求，焦煤生产商不断优化开采技术和提高产能。同时，为了应对环境挑战，焦煤行业也在积极探索清洁生产和资源循环利用的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焦煤行业的发展将更加注重可持续性和资源优化。随着全球对减少温室气体排放的承诺，焦煤行业将面临更大的压力来降低其碳足迹。因此，焦煤生产商将更加重视清洁煤炭技术的应用，如碳捕捉与封存技术。此外，随着新技术的发展，如氢能源的应用，焦煤行业将探索新的应用领域，以实现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75eef18414701" w:history="1">
        <w:r>
          <w:rPr>
            <w:rStyle w:val="Hyperlink"/>
          </w:rPr>
          <w:t>2025-2031年中国焦煤市场全面调研与发展趋势报告</w:t>
        </w:r>
      </w:hyperlink>
      <w:r>
        <w:rPr>
          <w:rFonts w:hint="eastAsia"/>
        </w:rPr>
        <w:t>》基于国家统计局及相关行业协会的详实数据，结合国内外焦煤行业研究资料及深入市场调研，系统分析了焦煤行业的市场规模、市场需求及产业链现状。报告重点探讨了焦煤行业整体运行情况及细分领域特点，科学预测了焦煤市场前景与发展趋势，揭示了焦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c75eef18414701" w:history="1">
        <w:r>
          <w:rPr>
            <w:rStyle w:val="Hyperlink"/>
          </w:rPr>
          <w:t>2025-2031年中国焦煤市场全面调研与发展趋势报告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2025年世界焦煤行业运行状况分析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2025年世界焦煤行业发展综述</w:t>
      </w:r>
      <w:r>
        <w:rPr>
          <w:rFonts w:hint="eastAsia"/>
        </w:rPr>
        <w:br/>
      </w:r>
      <w:r>
        <w:rPr>
          <w:rFonts w:hint="eastAsia"/>
        </w:rPr>
        <w:t>　　　　一、国际焦煤价格分析</w:t>
      </w:r>
      <w:r>
        <w:rPr>
          <w:rFonts w:hint="eastAsia"/>
        </w:rPr>
        <w:br/>
      </w:r>
      <w:r>
        <w:rPr>
          <w:rFonts w:hint="eastAsia"/>
        </w:rPr>
        <w:t>　　　　二、国际焦煤市场基本面强于铁矿石</w:t>
      </w:r>
      <w:r>
        <w:rPr>
          <w:rFonts w:hint="eastAsia"/>
        </w:rPr>
        <w:br/>
      </w:r>
      <w:r>
        <w:rPr>
          <w:rFonts w:hint="eastAsia"/>
        </w:rPr>
        <w:t>　　　　三、国际焦煤市场呈现好转趋势</w:t>
      </w:r>
      <w:r>
        <w:rPr>
          <w:rFonts w:hint="eastAsia"/>
        </w:rPr>
        <w:br/>
      </w:r>
      <w:r>
        <w:rPr>
          <w:rFonts w:hint="eastAsia"/>
        </w:rPr>
        <w:t>　　第二节 2025年世界主要国家焦煤行业分析</w:t>
      </w:r>
      <w:r>
        <w:rPr>
          <w:rFonts w:hint="eastAsia"/>
        </w:rPr>
        <w:br/>
      </w:r>
      <w:r>
        <w:rPr>
          <w:rFonts w:hint="eastAsia"/>
        </w:rPr>
        <w:t>　　　　一、德国焦煤与焦炭进出口概况</w:t>
      </w:r>
      <w:r>
        <w:rPr>
          <w:rFonts w:hint="eastAsia"/>
        </w:rPr>
        <w:br/>
      </w:r>
      <w:r>
        <w:rPr>
          <w:rFonts w:hint="eastAsia"/>
        </w:rPr>
        <w:t>　　　　二、加拿大将成为全球优质焦煤基地</w:t>
      </w:r>
      <w:r>
        <w:rPr>
          <w:rFonts w:hint="eastAsia"/>
        </w:rPr>
        <w:br/>
      </w:r>
      <w:r>
        <w:rPr>
          <w:rFonts w:hint="eastAsia"/>
        </w:rPr>
        <w:t>　　　　三、美国焦煤出口数据简析</w:t>
      </w:r>
      <w:r>
        <w:rPr>
          <w:rFonts w:hint="eastAsia"/>
        </w:rPr>
        <w:br/>
      </w:r>
      <w:r>
        <w:rPr>
          <w:rFonts w:hint="eastAsia"/>
        </w:rPr>
        <w:t>　　第三节 2025-2031年世界焦煤行业发展趋势分析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2025年中国焦煤行业运行环境分析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2025年中国焦煤行业政策环境分析</w:t>
      </w:r>
      <w:r>
        <w:rPr>
          <w:rFonts w:hint="eastAsia"/>
        </w:rPr>
        <w:br/>
      </w:r>
      <w:r>
        <w:rPr>
          <w:rFonts w:hint="eastAsia"/>
        </w:rPr>
        <w:t>　　　　一、焦煤资源税分析</w:t>
      </w:r>
      <w:r>
        <w:rPr>
          <w:rFonts w:hint="eastAsia"/>
        </w:rPr>
        <w:br/>
      </w:r>
      <w:r>
        <w:rPr>
          <w:rFonts w:hint="eastAsia"/>
        </w:rPr>
        <w:t>　　　　二、中华人民共和国煤炭法</w:t>
      </w:r>
      <w:r>
        <w:rPr>
          <w:rFonts w:hint="eastAsia"/>
        </w:rPr>
        <w:br/>
      </w:r>
      <w:r>
        <w:rPr>
          <w:rFonts w:hint="eastAsia"/>
        </w:rPr>
        <w:t>　　　　三、煤炭市场准入条件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2025年中国焦煤行业社会环境分析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2025年中国焦煤所属行业运行形势分析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2025年中国焦煤行业运行概况</w:t>
      </w:r>
      <w:r>
        <w:rPr>
          <w:rFonts w:hint="eastAsia"/>
        </w:rPr>
        <w:br/>
      </w:r>
      <w:r>
        <w:rPr>
          <w:rFonts w:hint="eastAsia"/>
        </w:rPr>
        <w:t>　　　　一、中国焦煤资源的储量</w:t>
      </w:r>
      <w:r>
        <w:rPr>
          <w:rFonts w:hint="eastAsia"/>
        </w:rPr>
        <w:br/>
      </w:r>
      <w:r>
        <w:rPr>
          <w:rFonts w:hint="eastAsia"/>
        </w:rPr>
        <w:t>　　　　二、中国炼焦煤工业发展回顾</w:t>
      </w:r>
      <w:r>
        <w:rPr>
          <w:rFonts w:hint="eastAsia"/>
        </w:rPr>
        <w:br/>
      </w:r>
      <w:r>
        <w:rPr>
          <w:rFonts w:hint="eastAsia"/>
        </w:rPr>
        <w:t>　　　　三、焦煤资源税提高促进行业内部整合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四、政策性成本上升是焦煤价格上涨的重要因素</w:t>
      </w:r>
      <w:r>
        <w:rPr>
          <w:rFonts w:hint="eastAsia"/>
        </w:rPr>
        <w:br/>
      </w:r>
      <w:r>
        <w:rPr>
          <w:rFonts w:hint="eastAsia"/>
        </w:rPr>
        <w:t>　　第二节 2025年中国焦煤行业运行动态分析</w:t>
      </w:r>
      <w:r>
        <w:rPr>
          <w:rFonts w:hint="eastAsia"/>
        </w:rPr>
        <w:br/>
      </w:r>
      <w:r>
        <w:rPr>
          <w:rFonts w:hint="eastAsia"/>
        </w:rPr>
        <w:t>　　　　一、焦煤资源税提高促进行业内部整合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二、八钢焦煤业将形成700万吨生产规模</w:t>
      </w:r>
      <w:r>
        <w:rPr>
          <w:rFonts w:hint="eastAsia"/>
        </w:rPr>
        <w:br/>
      </w:r>
      <w:r>
        <w:rPr>
          <w:rFonts w:hint="eastAsia"/>
        </w:rPr>
        <w:t>　　　　三、钢焦煤市场向好价格维持上涨态势</w:t>
      </w:r>
      <w:r>
        <w:rPr>
          <w:rFonts w:hint="eastAsia"/>
        </w:rPr>
        <w:br/>
      </w:r>
      <w:r>
        <w:rPr>
          <w:rFonts w:hint="eastAsia"/>
        </w:rPr>
        <w:t>　　第三节 2025年中国焦煤行业发展存在的问题分析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2025年中国焦煤所属行业市场运行态势分析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2025年中国焦煤行业市场发展综述</w:t>
      </w:r>
      <w:r>
        <w:rPr>
          <w:rFonts w:hint="eastAsia"/>
        </w:rPr>
        <w:br/>
      </w:r>
      <w:r>
        <w:rPr>
          <w:rFonts w:hint="eastAsia"/>
        </w:rPr>
        <w:t>　　　　一、澳洲将成为中国焦煤最大供应国</w:t>
      </w:r>
      <w:r>
        <w:rPr>
          <w:rFonts w:hint="eastAsia"/>
        </w:rPr>
        <w:br/>
      </w:r>
      <w:r>
        <w:rPr>
          <w:rFonts w:hint="eastAsia"/>
        </w:rPr>
        <w:t>　　　　二、重点城市焦煤价格行情市场分析</w:t>
      </w:r>
      <w:r>
        <w:rPr>
          <w:rFonts w:hint="eastAsia"/>
        </w:rPr>
        <w:br/>
      </w:r>
      <w:r>
        <w:rPr>
          <w:rFonts w:hint="eastAsia"/>
        </w:rPr>
        <w:t>　　　　三、焦煤需求正在恢复</w:t>
      </w:r>
      <w:r>
        <w:rPr>
          <w:rFonts w:hint="eastAsia"/>
        </w:rPr>
        <w:br/>
      </w:r>
      <w:r>
        <w:rPr>
          <w:rFonts w:hint="eastAsia"/>
        </w:rPr>
        <w:t>　　第二节 2025年中国焦煤行业重点企业动态分析</w:t>
      </w:r>
      <w:r>
        <w:rPr>
          <w:rFonts w:hint="eastAsia"/>
        </w:rPr>
        <w:br/>
      </w:r>
      <w:r>
        <w:rPr>
          <w:rFonts w:hint="eastAsia"/>
        </w:rPr>
        <w:t>　　　　一、西山煤电：焦煤整合潜力巨大</w:t>
      </w:r>
      <w:r>
        <w:rPr>
          <w:rFonts w:hint="eastAsia"/>
        </w:rPr>
        <w:br/>
      </w:r>
      <w:r>
        <w:rPr>
          <w:rFonts w:hint="eastAsia"/>
        </w:rPr>
        <w:t>　　　　二、河南焦煤集团生产经营逆势上扬创新高</w:t>
      </w:r>
      <w:r>
        <w:rPr>
          <w:rFonts w:hint="eastAsia"/>
        </w:rPr>
        <w:br/>
      </w:r>
      <w:r>
        <w:rPr>
          <w:rFonts w:hint="eastAsia"/>
        </w:rPr>
        <w:t>　　　　三、钢铁企业加大焦煤投资力度</w:t>
      </w:r>
      <w:r>
        <w:rPr>
          <w:rFonts w:hint="eastAsia"/>
        </w:rPr>
        <w:br/>
      </w:r>
      <w:r>
        <w:rPr>
          <w:rFonts w:hint="eastAsia"/>
        </w:rPr>
        <w:t>　　第三节 2025年中国焦煤行业市场进出口贸易分析</w:t>
      </w:r>
      <w:r>
        <w:rPr>
          <w:rFonts w:hint="eastAsia"/>
        </w:rPr>
        <w:br/>
      </w:r>
      <w:r>
        <w:rPr>
          <w:rFonts w:hint="eastAsia"/>
        </w:rPr>
        <w:t>　　第四节 2025年中国焦煤价格状况分析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2025年中国炼焦所属行业结构分析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2020-2025年中国炼焦所属行业产值分析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2020-2025年中国炼焦所属行业成本费用分析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2020-2025年中国炼焦所属行业盈利能力分析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2020-2025年中国炼焦烟煤所属行业进出口数据监测分析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2020-2025年中国炼焦烟煤所属行进口数据分析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2020-2025年中国炼焦烟煤所属行出口数据分析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2020-2025年中国炼焦烟煤所属行进出口平均单价分析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2020-2025年中国炼焦烟煤所属行进出口国家及地区分析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2020-2025年中国烟煤产量统计分析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2020-2025年全国烟煤产量分析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2025年全国及主要省份烟煤产量分析</w:t>
      </w:r>
      <w:r>
        <w:rPr>
          <w:rFonts w:hint="eastAsia"/>
        </w:rPr>
        <w:br/>
      </w:r>
      <w:r>
        <w:rPr>
          <w:rFonts w:hint="eastAsia"/>
        </w:rPr>
        <w:t>　　第三节 2025年烟煤产量集中度分析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2025年中国焦煤行业市场竞争格局分析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2025年中国焦煤行业竞争现状分析</w:t>
      </w:r>
      <w:r>
        <w:rPr>
          <w:rFonts w:hint="eastAsia"/>
        </w:rPr>
        <w:br/>
      </w:r>
      <w:r>
        <w:rPr>
          <w:rFonts w:hint="eastAsia"/>
        </w:rPr>
        <w:t>　　　　一、焦煤行业国际竞争力分析</w:t>
      </w:r>
      <w:r>
        <w:rPr>
          <w:rFonts w:hint="eastAsia"/>
        </w:rPr>
        <w:br/>
      </w:r>
      <w:r>
        <w:rPr>
          <w:rFonts w:hint="eastAsia"/>
        </w:rPr>
        <w:t>　　　　二、焦煤价格竞争分析</w:t>
      </w:r>
      <w:r>
        <w:rPr>
          <w:rFonts w:hint="eastAsia"/>
        </w:rPr>
        <w:br/>
      </w:r>
      <w:r>
        <w:rPr>
          <w:rFonts w:hint="eastAsia"/>
        </w:rPr>
        <w:t>　　　　三、焦煤行业成本竞争分析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2025年中国焦煤行业集中度分析</w:t>
      </w:r>
      <w:r>
        <w:rPr>
          <w:rFonts w:hint="eastAsia"/>
        </w:rPr>
        <w:br/>
      </w:r>
      <w:r>
        <w:rPr>
          <w:rFonts w:hint="eastAsia"/>
        </w:rPr>
        <w:t>　　　　一、烟煤产量集中度分析</w:t>
      </w:r>
      <w:r>
        <w:rPr>
          <w:rFonts w:hint="eastAsia"/>
        </w:rPr>
        <w:br/>
      </w:r>
      <w:r>
        <w:rPr>
          <w:rFonts w:hint="eastAsia"/>
        </w:rPr>
        <w:t>　　　　二、焦煤市场集中度分析</w:t>
      </w:r>
      <w:r>
        <w:rPr>
          <w:rFonts w:hint="eastAsia"/>
        </w:rPr>
        <w:br/>
      </w:r>
      <w:r>
        <w:rPr>
          <w:rFonts w:hint="eastAsia"/>
        </w:rPr>
        <w:t>　　　　三、焦煤企业集中度分析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2025年中国焦煤行业提升竞争力策略分析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中国焦煤行业优势企业竞争性财务数据分析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宁夏金地煤业有限公司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富源县竹园镇兴发焦化厂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四川省井研县东恒焦煤厂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资兴湘粤煤业有限公司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本溪市鲍家选煤厂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伊犁神达工业有限责任公司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邻水县矿源焦化有限公司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重庆市荣昌县杜家坝煤焦有限公司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大足县林森机焦有限公司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峨眉山市宏松工贸有限公司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2025年中国焦炭行业市场运行局势分析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2025年中国焦炭行业运行状况透析</w:t>
      </w:r>
      <w:r>
        <w:rPr>
          <w:rFonts w:hint="eastAsia"/>
        </w:rPr>
        <w:br/>
      </w:r>
      <w:r>
        <w:rPr>
          <w:rFonts w:hint="eastAsia"/>
        </w:rPr>
        <w:t>　　　　一、焦炭价格分析</w:t>
      </w:r>
      <w:r>
        <w:rPr>
          <w:rFonts w:hint="eastAsia"/>
        </w:rPr>
        <w:br/>
      </w:r>
      <w:r>
        <w:rPr>
          <w:rFonts w:hint="eastAsia"/>
        </w:rPr>
        <w:t>　　　　二、焦炭或半焦炭</w:t>
      </w:r>
      <w:r>
        <w:rPr>
          <w:rFonts w:hint="eastAsia"/>
        </w:rPr>
        <w:br/>
      </w:r>
      <w:r>
        <w:rPr>
          <w:rFonts w:hint="eastAsia"/>
        </w:rPr>
        <w:t>　　　　三、焦炭行业链要向下游延伸</w:t>
      </w:r>
      <w:r>
        <w:rPr>
          <w:rFonts w:hint="eastAsia"/>
        </w:rPr>
        <w:br/>
      </w:r>
      <w:r>
        <w:rPr>
          <w:rFonts w:hint="eastAsia"/>
        </w:rPr>
        <w:t>　　第二节 2020-2025年中国焦炭产量统计分析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一、2020-2025年全国焦炭产量分析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三、2025年焦炭产量集中度分析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2025-2031年中国焦炭行业发展趋势预测分析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2025-2031年中国焦煤行业发展前景预测分析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2025-2031年中国焦煤行业发展趋势分析</w:t>
      </w:r>
      <w:r>
        <w:rPr>
          <w:rFonts w:hint="eastAsia"/>
        </w:rPr>
        <w:br/>
      </w:r>
      <w:r>
        <w:rPr>
          <w:rFonts w:hint="eastAsia"/>
        </w:rPr>
        <w:t>　　　　一、焦煤价格趋势分析</w:t>
      </w:r>
      <w:r>
        <w:rPr>
          <w:rFonts w:hint="eastAsia"/>
        </w:rPr>
        <w:br/>
      </w:r>
      <w:r>
        <w:rPr>
          <w:rFonts w:hint="eastAsia"/>
        </w:rPr>
        <w:t>　　　　二、炼焦业预测分析</w:t>
      </w:r>
      <w:r>
        <w:rPr>
          <w:rFonts w:hint="eastAsia"/>
        </w:rPr>
        <w:br/>
      </w:r>
      <w:r>
        <w:rPr>
          <w:rFonts w:hint="eastAsia"/>
        </w:rPr>
        <w:t>　　　　三、焦煤技术发展方向分析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2025-2031年中国焦煤行业市场预测分析</w:t>
      </w:r>
      <w:r>
        <w:rPr>
          <w:rFonts w:hint="eastAsia"/>
        </w:rPr>
        <w:br/>
      </w:r>
      <w:r>
        <w:rPr>
          <w:rFonts w:hint="eastAsia"/>
        </w:rPr>
        <w:t>　　　　一、焦煤行业供给预测分析</w:t>
      </w:r>
      <w:r>
        <w:rPr>
          <w:rFonts w:hint="eastAsia"/>
        </w:rPr>
        <w:br/>
      </w:r>
      <w:r>
        <w:rPr>
          <w:rFonts w:hint="eastAsia"/>
        </w:rPr>
        <w:t>　　　　二、焦煤行业需求预测分析</w:t>
      </w:r>
      <w:r>
        <w:rPr>
          <w:rFonts w:hint="eastAsia"/>
        </w:rPr>
        <w:br/>
      </w:r>
      <w:r>
        <w:rPr>
          <w:rFonts w:hint="eastAsia"/>
        </w:rPr>
        <w:t>　　　　三、焦煤行业市场竞争格局预测分析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2025-2031年中国焦煤行业市场盈利预测分析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2025-2031年中国焦煤行业投资环境预测分析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一、焦煤子行业仍具投资机会</w:t>
      </w:r>
      <w:r>
        <w:rPr>
          <w:rFonts w:hint="eastAsia"/>
        </w:rPr>
        <w:br/>
      </w:r>
      <w:r>
        <w:rPr>
          <w:rFonts w:hint="eastAsia"/>
        </w:rPr>
        <w:t>　　　　二、焦煤行业投资吸引力分析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2025-2031年中国焦煤行业投资风险分析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[^中^智^林^]投资观点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75eef18414701" w:history="1">
        <w:r>
          <w:rPr>
            <w:rStyle w:val="Hyperlink"/>
          </w:rPr>
          <w:t>2025-2031年中国焦煤市场全面调研与发展趋势报告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75eef18414701" w:history="1">
        <w:r>
          <w:rPr>
            <w:rStyle w:val="Hyperlink"/>
          </w:rPr>
          <w:t>https://www.20087.com/5/18/JiaoMeiHangYeQuShiFenXi.html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热点：焦煤今日现货价格、焦煤期货价格环比略有下跌、山西焦煤集团2024招聘信息、焦煤期货、焦煤的用途、焦煤是什么、2023年煤炭行情分析最新、焦煤王强、焦煤市场分析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fc0a87e9e4dc2" w:history="1">
      <w:r>
        <w:rPr>
          <w:rStyle w:val="Hyperlink"/>
        </w:rPr>
        <w:t>2025-2031年中国焦煤市场全面调研与发展趋势报告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aoMeiHangYeQuShiFenXi.html" TargetMode="External" Id="R61c75eef1841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aoMeiHangYeQuShiFenXi.html" TargetMode="External" Id="R3eafc0a87e9e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2025-06-28T01:57:00Z</dcterms:created>
  <dcterms:modified xsi:type="dcterms:W3CDTF">2025-06-28T02:57:00Z</dcterms:modified>
  <dc:subject>2025-2031年中国焦煤市场全面调研与发展趋势报告</dc:subject>
  <dc:title>2025-2031年中国焦煤市场全面调研与发展趋势报告</dc:title>
  <cp:keywords>2025-2031年中国焦煤市场全面调研与发展趋势报告</cp:keywords>
  <dc:description>2025-2031年中国焦煤市场全面调研与发展趋势报告</dc:description>
</cp:coreProperties>
</file>