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987861b024810" w:history="1">
              <w:r>
                <w:rPr>
                  <w:rStyle w:val="Hyperlink"/>
                </w:rPr>
                <w:t>2012年中国电池包装行业现状研究及未来四年走势预测报告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987861b024810" w:history="1">
              <w:r>
                <w:rPr>
                  <w:rStyle w:val="Hyperlink"/>
                </w:rPr>
                <w:t>2012年中国电池包装行业现状研究及未来四年走势预测报告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987861b024810" w:history="1">
                <w:r>
                  <w:rPr>
                    <w:rStyle w:val="Hyperlink"/>
                  </w:rPr>
                  <w:t>https://www.20087.com/2012-02/R_dianchibaozhuanghangyexianzhuangyanj.html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电池包装是保障电池安全运输和储存的关键环节，近年来随着新能源产业的迅猛发展，其设计和材料选择变得更加严格。目前，电池包装需遵循国际安全标准，如UN/DOT 38.3测试，确保在各种运输条件下的电池安全。同时，环保和可回收材料的使用，减轻了电池包装对环境的影响，如采用纸质、生物降解塑料等替代传统塑料。此外，智能包装技术的引入，如温度监控、防伪标签，提高了电池包装的安全性和追溯性，降低了物流风险。</w:t>
      </w:r>
      <w:r>
        <w:rPr>
          <w:rFonts w:hint="eastAsia"/>
        </w:rPr>
        <w:br/>
      </w:r>
      <w:r>
        <w:rPr>
          <w:rFonts w:hint="eastAsia"/>
        </w:rPr>
        <w:t>　　未来，电池包装的发展将更加注重智能化和环保性。一方面，通过集成物联网传感器和智能标签，实现对电池状态的实时监测，如监测电池温度、湿度，提前预警潜在的安全隐患，提升供应链的透明度和可控性。另一方面，随着循环经济理念的推广，电池包装将更加注重材料的循环利用和设计的生态友好，如采用可回收材料和模块化设计，便于包装的回收和再利用，减少资源浪费。此外，电池包装将更加注重与电池本身的集成设计，如开发一体化的智能包装系统，不仅保护电池，还能提供额外的电池管理功能，如电量监测、充放电控制，提升电池的整体性能和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电池包装行业发展概述</w:t>
      </w:r>
      <w:r>
        <w:rPr>
          <w:rFonts w:hint="eastAsia"/>
        </w:rPr>
        <w:br/>
      </w:r>
      <w:r>
        <w:rPr>
          <w:rFonts w:hint="eastAsia"/>
        </w:rPr>
        <w:t>　　第一节 电池包装定义及分类</w:t>
      </w:r>
      <w:r>
        <w:rPr>
          <w:rFonts w:hint="eastAsia"/>
        </w:rPr>
        <w:br/>
      </w:r>
      <w:r>
        <w:rPr>
          <w:rFonts w:hint="eastAsia"/>
        </w:rPr>
        <w:t>　　　　一、电池包装行业的定义</w:t>
      </w:r>
      <w:r>
        <w:rPr>
          <w:rFonts w:hint="eastAsia"/>
        </w:rPr>
        <w:br/>
      </w:r>
      <w:r>
        <w:rPr>
          <w:rFonts w:hint="eastAsia"/>
        </w:rPr>
        <w:t>　　　　二、电池包装行业的种类</w:t>
      </w:r>
      <w:r>
        <w:rPr>
          <w:rFonts w:hint="eastAsia"/>
        </w:rPr>
        <w:br/>
      </w:r>
      <w:r>
        <w:rPr>
          <w:rFonts w:hint="eastAsia"/>
        </w:rPr>
        <w:t>　　　　三、电池包装行业的特性</w:t>
      </w:r>
      <w:r>
        <w:rPr>
          <w:rFonts w:hint="eastAsia"/>
        </w:rPr>
        <w:br/>
      </w:r>
      <w:r>
        <w:rPr>
          <w:rFonts w:hint="eastAsia"/>
        </w:rPr>
        <w:t>　　第二节 电池包装产业链分析</w:t>
      </w:r>
      <w:r>
        <w:rPr>
          <w:rFonts w:hint="eastAsia"/>
        </w:rPr>
        <w:br/>
      </w:r>
      <w:r>
        <w:rPr>
          <w:rFonts w:hint="eastAsia"/>
        </w:rPr>
        <w:t>　　　　一、电池包装行业经济特性</w:t>
      </w:r>
      <w:r>
        <w:rPr>
          <w:rFonts w:hint="eastAsia"/>
        </w:rPr>
        <w:br/>
      </w:r>
      <w:r>
        <w:rPr>
          <w:rFonts w:hint="eastAsia"/>
        </w:rPr>
        <w:t>　　　　二、电池包装主要细分行业</w:t>
      </w:r>
      <w:r>
        <w:rPr>
          <w:rFonts w:hint="eastAsia"/>
        </w:rPr>
        <w:br/>
      </w:r>
      <w:r>
        <w:rPr>
          <w:rFonts w:hint="eastAsia"/>
        </w:rPr>
        <w:t>　　　　三、电池包装产业链结构分析</w:t>
      </w:r>
      <w:r>
        <w:rPr>
          <w:rFonts w:hint="eastAsia"/>
        </w:rPr>
        <w:br/>
      </w:r>
      <w:r>
        <w:rPr>
          <w:rFonts w:hint="eastAsia"/>
        </w:rPr>
        <w:t>　　第三节 电池包装行业地位分析</w:t>
      </w:r>
      <w:r>
        <w:rPr>
          <w:rFonts w:hint="eastAsia"/>
        </w:rPr>
        <w:br/>
      </w:r>
      <w:r>
        <w:rPr>
          <w:rFonts w:hint="eastAsia"/>
        </w:rPr>
        <w:t>　　　　一、电池包装行业对经济增长的影响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三、电池包装行业关联度情况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2010-2011年中国电池包装行业总体发展状况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一、电池包装行业生产情况分析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二、电池包装行业销售情况分析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三、电池包装行业产销情况分析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中国电池包装行业财务能力分析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一、电池包装行业盈利能力分析与预测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二、电池包装行业偿债能力分析与预测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三、电池包装行业营运能力分析与预测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四、电池包装行业发展能力分析与预测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中国电池包装行业政策技术环境分析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电池包装行业政策法规环境分析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电池包装行业技术环境分析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2010-2011年中国电池包装行业市场发展分析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中国电池包装行业市场运行分析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中国电池包装行业市场产品价格走势分析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一、中国电池包装业市场价格影响因素分析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二、2010-2011年中国电池包装行业市场价格走势分析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中国电池包装行业市场发展的主要策略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一、发展国内电池包装行业的相关建议与对策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二、中国电池包装行业的发展建议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2010-2011年中国电池包装行业进出口市场分析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电池包装进出口市场分析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电池包装行业进出口数据统计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一、2010-2011年电池包装进口量统计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二、2010-2011年电池包装出口量统计</w:t>
      </w:r>
      <w:r>
        <w:rPr>
          <w:rFonts w:hint="eastAsia"/>
        </w:rPr>
        <w:br/>
      </w:r>
      <w:r>
        <w:rPr>
          <w:rFonts w:hint="eastAsia"/>
        </w:rPr>
        <w:t>　　第三节 电池包装进出口区域格局分析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2012-2016年电池包装进出口预测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一、2012-2016年电池包装进口预测</w:t>
      </w:r>
      <w:r>
        <w:rPr>
          <w:rFonts w:hint="eastAsia"/>
        </w:rPr>
        <w:br/>
      </w:r>
      <w:r>
        <w:rPr>
          <w:rFonts w:hint="eastAsia"/>
        </w:rPr>
        <w:t>　　　　二、2012-2016年电池包装出口预测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2012-2016年中国电池包装行业市场供需状况研究分析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2012-2016年电池包装行业市场需求分析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一、2012-2016年电池包装行业市场需求规模分析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二、2012-2016年电池包装行业市场需求影响因素分析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三、2012-2016年中国电池包装行业市场需求格局分析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2012-2016年中国电池包装行业市场供给分析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一、2012-2016年中国电池包装行业市场供给规模分析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二、2012-2016年中国电池包装行业业市场供给影响因素分析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三、2012-2016年中国电池包装行业市场供给格局分析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2012-2016年中国电池包装行业市场供需平衡分析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2012-2016年电池包装行业相关行业市场运行综合分析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2012-2016年电池包装行业上游运行分析</w:t>
      </w:r>
      <w:r>
        <w:rPr>
          <w:rFonts w:hint="eastAsia"/>
        </w:rPr>
        <w:br/>
      </w:r>
      <w:r>
        <w:rPr>
          <w:rFonts w:hint="eastAsia"/>
        </w:rPr>
        <w:t>　　　　一、电池包装行业上游介绍</w:t>
      </w:r>
      <w:r>
        <w:rPr>
          <w:rFonts w:hint="eastAsia"/>
        </w:rPr>
        <w:br/>
      </w:r>
      <w:r>
        <w:rPr>
          <w:rFonts w:hint="eastAsia"/>
        </w:rPr>
        <w:t>　　　　二、电池包装行业上游发展状况分析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三、电池包装行业上游对电池包装行业影响力分析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2012-2016年电池包装行业下游运行分析</w:t>
      </w:r>
      <w:r>
        <w:rPr>
          <w:rFonts w:hint="eastAsia"/>
        </w:rPr>
        <w:br/>
      </w:r>
      <w:r>
        <w:rPr>
          <w:rFonts w:hint="eastAsia"/>
        </w:rPr>
        <w:t>　　　　一、电池包装行业下游介绍</w:t>
      </w:r>
      <w:r>
        <w:rPr>
          <w:rFonts w:hint="eastAsia"/>
        </w:rPr>
        <w:br/>
      </w:r>
      <w:r>
        <w:rPr>
          <w:rFonts w:hint="eastAsia"/>
        </w:rPr>
        <w:t>　　　　二、电池包装行业下游发展状况分析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三、电池包装行业下游对釉面砖行业影响力分析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2010-2011年中国电池包装行业知名品牌企业竞争力分析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2012-2016年中国电池包装行业竞争格局分析</w:t>
      </w:r>
      <w:r>
        <w:rPr>
          <w:rFonts w:hint="eastAsia"/>
        </w:rPr>
        <w:br/>
      </w:r>
      <w:r>
        <w:rPr>
          <w:rFonts w:hint="eastAsia"/>
        </w:rPr>
        <w:t>　　第一节 电池包装行业竞争结构分析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电池包装企业国际竞争力比较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电池包装行业竞争格局分析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一、电池包装行业集中度分析</w:t>
      </w:r>
      <w:r>
        <w:rPr>
          <w:rFonts w:hint="eastAsia"/>
        </w:rPr>
        <w:br/>
      </w:r>
      <w:r>
        <w:rPr>
          <w:rFonts w:hint="eastAsia"/>
        </w:rPr>
        <w:t>　　　　二、电池包装行业竞争程度分析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2012-2016年电池包装行业竞争策略分析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二、2012-2016年电池包装行业竞争格局展望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三、2012-2016年电池包装行业竞争策略分析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2012-2016年中国电池包装行业发展前景预测分析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2012-2016年中国电池包装行业市场发展趋势预测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三、2012-2016年中国电池包装行业市场价格走势预测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2012-2016年中国电池包装技术发展趋势预测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我国电池包装行业SWOT模型分析研究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2012-2016年中国电池包装行业投资分析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中智.林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987861b024810" w:history="1">
        <w:r>
          <w:rPr>
            <w:rStyle w:val="Hyperlink"/>
          </w:rPr>
          <w:t>2012年中国电池包装行业现状研究及未来四年走势预测报告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987861b024810" w:history="1">
        <w:r>
          <w:rPr>
            <w:rStyle w:val="Hyperlink"/>
          </w:rPr>
          <w:t>https://www.20087.com/2012-02/R_dianchibaozhuanghangyexianzhuangyanj.html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bf8b43f024a1d" w:history="1">
      <w:r>
        <w:rPr>
          <w:rStyle w:val="Hyperlink"/>
        </w:rPr>
        <w:t>2012年中国电池包装行业现状研究及未来四年走势预测报告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chibaozhuanghangyexianzhuangyanj.html" TargetMode="External" Id="R115987861b0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chibaozhuanghangyexianzhuangyanj.html" TargetMode="External" Id="R4acbf8b43f02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2012-02-17T05:01:00Z</dcterms:created>
  <dcterms:modified xsi:type="dcterms:W3CDTF">2012-02-17T06:01:00Z</dcterms:modified>
  <dc:subject>2012年中国电池包装行业现状研究及未来四年走势预测报告</dc:subject>
  <dc:title>2012年中国电池包装行业现状研究及未来四年走势预测报告</dc:title>
  <cp:keywords>2012年中国电池包装行业现状研究及未来四年走势预测报告</cp:keywords>
  <dc:description>2012年中国电池包装行业现状研究及未来四年走势预测报告</dc:description>
</cp:coreProperties>
</file>