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b37075ecaf4d5c" w:history="1">
              <w:r>
                <w:rPr>
                  <w:rStyle w:val="Hyperlink"/>
                </w:rPr>
                <w:t>2012年中国脱毛膏市场调研及发展前景分析报告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b37075ecaf4d5c" w:history="1">
              <w:r>
                <w:rPr>
                  <w:rStyle w:val="Hyperlink"/>
                </w:rPr>
                <w:t>2012年中国脱毛膏市场调研及发展前景分析报告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09259A8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6b37075ecaf4d5c" w:history="1">
                <w:r>
                  <w:rPr>
                    <w:rStyle w:val="Hyperlink"/>
                  </w:rPr>
                  <w:t>https://www.20087.com/2012-02/R_tuomaogaoshichangdiaoyanjifazhanqian.html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脱毛膏是一种便捷的个人护理产品，近年来在市场上的接受度不断提高。随着消费者对个人形象和美容保养需求的增加，脱毛膏市场呈现出多样化的特点。目前，脱毛膏的品牌和种类繁多，从成分上看，既有传统的化学脱毛膏，也有添加了天然植物提取物的温和配方产品。同时，产品也在不断进行创新，如推出敏感肌肤专用、速效脱毛等新型脱毛膏。</w:t>
      </w:r>
      <w:r>
        <w:rPr>
          <w:rFonts w:hint="eastAsia"/>
        </w:rPr>
        <w:br/>
      </w:r>
      <w:r>
        <w:rPr>
          <w:rFonts w:hint="eastAsia"/>
        </w:rPr>
        <w:t>　　未来，脱毛膏的发展将更加注重用户体验和安全性。一方面，随着消费者对产品安全性的关注度提升，脱毛膏将更倾向于使用温和的配方，减少化学成分的刺激性，提高产品的皮肤兼容性。另一方面，随着个性化需求的增加，脱毛膏将提供更多定制化选项，比如针对不同部位的脱毛膏、针对不同肤质的产品等。此外，随着可持续发展观念的普及，脱毛膏也将更加注重环保包装和可降解成分的使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2010-2012年全球脱毛膏市场发展状况分析</w:t>
      </w:r>
      <w:r>
        <w:rPr>
          <w:rFonts w:hint="eastAsia"/>
        </w:rPr>
        <w:br/>
      </w:r>
      <w:r>
        <w:rPr>
          <w:rFonts w:hint="eastAsia"/>
        </w:rPr>
        <w:t>　　第一节 2010-2012年全球脱毛膏市场规模与特点</w:t>
      </w:r>
      <w:r>
        <w:rPr>
          <w:rFonts w:hint="eastAsia"/>
        </w:rPr>
        <w:br/>
      </w:r>
      <w:r>
        <w:rPr>
          <w:rFonts w:hint="eastAsia"/>
        </w:rPr>
        <w:t>　　　　一、2010-2012年市场规模与增长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2010-2012年全球脱毛膏主要国家与地区分析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2012-2015年全球脱毛膏行业发展趋势分析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2010-2012年中国脱毛膏行业运行环境解析</w:t>
      </w:r>
      <w:r>
        <w:rPr>
          <w:rFonts w:hint="eastAsia"/>
        </w:rPr>
        <w:br/>
      </w:r>
      <w:r>
        <w:rPr>
          <w:rFonts w:hint="eastAsia"/>
        </w:rPr>
        <w:t>　　第一节 2010-2012年中国经济环境发展分析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2010-2012年中国脱毛膏行业发展政策环境分析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2010-2012年中国脱毛膏行业发展社会环境分析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2010-2012年中国脱毛膏行业运行动态分析</w:t>
      </w:r>
      <w:r>
        <w:rPr>
          <w:rFonts w:hint="eastAsia"/>
        </w:rPr>
        <w:br/>
      </w:r>
      <w:r>
        <w:rPr>
          <w:rFonts w:hint="eastAsia"/>
        </w:rPr>
        <w:t>　　第一节 2010-2012年中国脱毛膏市场规模与特点</w:t>
      </w:r>
      <w:r>
        <w:rPr>
          <w:rFonts w:hint="eastAsia"/>
        </w:rPr>
        <w:br/>
      </w:r>
      <w:r>
        <w:rPr>
          <w:rFonts w:hint="eastAsia"/>
        </w:rPr>
        <w:t>　　　　一、2010-2012年中国脱毛膏市场规模与增长</w:t>
      </w:r>
      <w:r>
        <w:rPr>
          <w:rFonts w:hint="eastAsia"/>
        </w:rPr>
        <w:br/>
      </w:r>
      <w:r>
        <w:rPr>
          <w:rFonts w:hint="eastAsia"/>
        </w:rPr>
        <w:t>　　　　二、2010-2012年中国脱毛膏市场特点</w:t>
      </w:r>
      <w:r>
        <w:rPr>
          <w:rFonts w:hint="eastAsia"/>
        </w:rPr>
        <w:br/>
      </w:r>
      <w:r>
        <w:rPr>
          <w:rFonts w:hint="eastAsia"/>
        </w:rPr>
        <w:t>　　第二节 2010-2012年中国脱毛膏市场结构分析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二、价格段结构</w:t>
      </w:r>
      <w:r>
        <w:rPr>
          <w:rFonts w:hint="eastAsia"/>
        </w:rPr>
        <w:br/>
      </w:r>
      <w:r>
        <w:rPr>
          <w:rFonts w:hint="eastAsia"/>
        </w:rPr>
        <w:t>　　　　三、区域与省市结构</w:t>
      </w:r>
      <w:r>
        <w:rPr>
          <w:rFonts w:hint="eastAsia"/>
        </w:rPr>
        <w:br/>
      </w:r>
      <w:r>
        <w:rPr>
          <w:rFonts w:hint="eastAsia"/>
        </w:rPr>
        <w:t>　　　　四、城市层级结构</w:t>
      </w:r>
      <w:r>
        <w:rPr>
          <w:rFonts w:hint="eastAsia"/>
        </w:rPr>
        <w:br/>
      </w:r>
      <w:r>
        <w:rPr>
          <w:rFonts w:hint="eastAsia"/>
        </w:rPr>
        <w:t>　　　　五、垂直结构</w:t>
      </w:r>
      <w:r>
        <w:rPr>
          <w:rFonts w:hint="eastAsia"/>
        </w:rPr>
        <w:br/>
      </w:r>
      <w:r>
        <w:rPr>
          <w:rFonts w:hint="eastAsia"/>
        </w:rPr>
        <w:t>　　　　六、平行结构</w:t>
      </w:r>
      <w:r>
        <w:rPr>
          <w:rFonts w:hint="eastAsia"/>
        </w:rPr>
        <w:br/>
      </w:r>
      <w:r>
        <w:rPr>
          <w:rFonts w:hint="eastAsia"/>
        </w:rPr>
        <w:t>　　　　七、渠道结构</w:t>
      </w:r>
      <w:r>
        <w:rPr>
          <w:rFonts w:hint="eastAsia"/>
        </w:rPr>
        <w:br/>
      </w:r>
      <w:r>
        <w:rPr>
          <w:rFonts w:hint="eastAsia"/>
        </w:rPr>
        <w:t>　　　　八、品牌结构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2010-2012年中国脱毛膏细分行业分析</w:t>
      </w:r>
      <w:r>
        <w:rPr>
          <w:rFonts w:hint="eastAsia"/>
        </w:rPr>
        <w:br/>
      </w:r>
      <w:r>
        <w:rPr>
          <w:rFonts w:hint="eastAsia"/>
        </w:rPr>
        <w:t>　　第一节 2010-2012年中国A行业市场运行形势分析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一、2010-2012年中国A行业发展综述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二、2010-2012年中国A行业市场分析</w:t>
      </w:r>
      <w:r>
        <w:rPr>
          <w:rFonts w:hint="eastAsia"/>
        </w:rPr>
        <w:br/>
      </w:r>
      <w:r>
        <w:rPr>
          <w:rFonts w:hint="eastAsia"/>
        </w:rPr>
        <w:t>　　第二节 2010-2012年中国B行业市场运行形势分析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一、2010-2012年中国B行业发展综述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二、2010-2012年中国B行业市场分析</w:t>
      </w:r>
      <w:r>
        <w:rPr>
          <w:rFonts w:hint="eastAsia"/>
        </w:rPr>
        <w:br/>
      </w:r>
      <w:r>
        <w:rPr>
          <w:rFonts w:hint="eastAsia"/>
        </w:rPr>
        <w:t>　　第三节 2010-2012年中国C行业市场运行形势分析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一、2010-2012年中国C行业发展综述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二、2010-2012年中国C行业市场分析</w:t>
      </w:r>
      <w:r>
        <w:rPr>
          <w:rFonts w:hint="eastAsia"/>
        </w:rPr>
        <w:br/>
      </w:r>
      <w:r>
        <w:rPr>
          <w:rFonts w:hint="eastAsia"/>
        </w:rPr>
        <w:t>　　第四节 2010-2012年中国D行业市场运行形势分析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一、2010-2012年中国D行业发展综述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二、2010-2012年中国D行业市场分析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2005-2010年中国脱毛膏行业主要数据分析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2005-2010年中国脱毛膏行业规模分析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2010年中国脱毛膏行业结构分析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二、不同类型分析</w:t>
      </w:r>
      <w:r>
        <w:rPr>
          <w:rFonts w:hint="eastAsia"/>
        </w:rPr>
        <w:br/>
      </w:r>
      <w:r>
        <w:rPr>
          <w:rFonts w:hint="eastAsia"/>
        </w:rPr>
        <w:t>　　　　三、所有制分析</w:t>
      </w:r>
      <w:r>
        <w:rPr>
          <w:rFonts w:hint="eastAsia"/>
        </w:rPr>
        <w:br/>
      </w:r>
      <w:r>
        <w:rPr>
          <w:rFonts w:hint="eastAsia"/>
        </w:rPr>
        <w:t>　　　　四、销售收入结构分析</w:t>
      </w:r>
      <w:r>
        <w:rPr>
          <w:rFonts w:hint="eastAsia"/>
        </w:rPr>
        <w:br/>
      </w:r>
      <w:r>
        <w:rPr>
          <w:rFonts w:hint="eastAsia"/>
        </w:rPr>
        <w:t>　　　　　　1.不同类型分析</w:t>
      </w:r>
      <w:r>
        <w:rPr>
          <w:rFonts w:hint="eastAsia"/>
        </w:rPr>
        <w:br/>
      </w:r>
      <w:r>
        <w:rPr>
          <w:rFonts w:hint="eastAsia"/>
        </w:rPr>
        <w:t>　　　　　　2.不同所有制分析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2005-2010年中国脱毛膏行业产值分析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2005-2010年中国脱毛膏行业成本费用分析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2005-2010年中国脱毛膏行业盈利能力分析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一、主要盈利能力分析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2010-2012年中国脱毛膏细分市场深度研究</w:t>
      </w:r>
      <w:r>
        <w:rPr>
          <w:rFonts w:hint="eastAsia"/>
        </w:rPr>
        <w:br/>
      </w:r>
      <w:r>
        <w:rPr>
          <w:rFonts w:hint="eastAsia"/>
        </w:rPr>
        <w:t>　　第一节 2010-2012年中国脱毛膏家用市场分析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t>　　第二节 2010-2012年中国脱毛膏商用市场分析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2010-2012年中国脱毛膏用户市场调查研究</w:t>
      </w:r>
      <w:r>
        <w:rPr>
          <w:rFonts w:hint="eastAsia"/>
        </w:rPr>
        <w:br/>
      </w:r>
      <w:r>
        <w:rPr>
          <w:rFonts w:hint="eastAsia"/>
        </w:rPr>
        <w:t>　　第一节 2010-2012年中国脱毛膏用户关注因素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二、产品质量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四、产品设计</w:t>
      </w:r>
      <w:r>
        <w:rPr>
          <w:rFonts w:hint="eastAsia"/>
        </w:rPr>
        <w:br/>
      </w:r>
      <w:r>
        <w:rPr>
          <w:rFonts w:hint="eastAsia"/>
        </w:rPr>
        <w:t>　　第二节 2010-2012年中国脱毛膏用户需求调查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二、产品功能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四、促销推广</w:t>
      </w:r>
      <w:r>
        <w:rPr>
          <w:rFonts w:hint="eastAsia"/>
        </w:rPr>
        <w:br/>
      </w:r>
      <w:r>
        <w:rPr>
          <w:rFonts w:hint="eastAsia"/>
        </w:rPr>
        <w:t>　　　　五、购买渠道</w:t>
      </w:r>
      <w:r>
        <w:rPr>
          <w:rFonts w:hint="eastAsia"/>
        </w:rPr>
        <w:br/>
      </w:r>
      <w:r>
        <w:rPr>
          <w:rFonts w:hint="eastAsia"/>
        </w:rPr>
        <w:t>　　　　六、服务体验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2010-2012年中国脱毛膏行业市场竞争格局分析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2010-2012年中国脱毛膏整体竞争格局分析</w:t>
      </w:r>
      <w:r>
        <w:rPr>
          <w:rFonts w:hint="eastAsia"/>
        </w:rPr>
        <w:br/>
      </w:r>
      <w:r>
        <w:rPr>
          <w:rFonts w:hint="eastAsia"/>
        </w:rPr>
        <w:t>　　　　一、现有厂商间竞争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2010-2012年中国脱毛膏行业技术竞争分析</w:t>
      </w:r>
      <w:r>
        <w:rPr>
          <w:rFonts w:hint="eastAsia"/>
        </w:rPr>
        <w:br/>
      </w:r>
      <w:r>
        <w:rPr>
          <w:rFonts w:hint="eastAsia"/>
        </w:rPr>
        <w:t>　　第三节 2010-2012年中国脱毛膏行业集中度分析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2012-2015年中国脱毛膏行业竞争走势分析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2010-2012年中国脱毛膏重点厂商竞争力对比分析</w:t>
      </w:r>
      <w:r>
        <w:rPr>
          <w:rFonts w:hint="eastAsia"/>
        </w:rPr>
        <w:br/>
      </w:r>
      <w:r>
        <w:rPr>
          <w:rFonts w:hint="eastAsia"/>
        </w:rPr>
        <w:t>　　第一节 1公司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2公司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3公司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4公司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5公司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2012-2015年中国脱毛膏行业投资机会与风险分析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2012-2015年中国脱毛膏行业投资环境分析</w:t>
      </w:r>
      <w:r>
        <w:rPr>
          <w:rFonts w:hint="eastAsia"/>
        </w:rPr>
        <w:br/>
      </w:r>
      <w:r>
        <w:rPr>
          <w:rFonts w:hint="eastAsia"/>
        </w:rPr>
        <w:t>　　第二节 2012-2015年中国脱毛膏行业投资机会分析</w:t>
      </w:r>
      <w:r>
        <w:rPr>
          <w:rFonts w:hint="eastAsia"/>
        </w:rPr>
        <w:br/>
      </w:r>
      <w:r>
        <w:rPr>
          <w:rFonts w:hint="eastAsia"/>
        </w:rPr>
        <w:t>　　　　一、脱毛膏投资潜力分析</w:t>
      </w:r>
      <w:r>
        <w:rPr>
          <w:rFonts w:hint="eastAsia"/>
        </w:rPr>
        <w:br/>
      </w:r>
      <w:r>
        <w:rPr>
          <w:rFonts w:hint="eastAsia"/>
        </w:rPr>
        <w:t>　　　　二、脱毛膏投资吸引力分析</w:t>
      </w:r>
      <w:r>
        <w:rPr>
          <w:rFonts w:hint="eastAsia"/>
        </w:rPr>
        <w:br/>
      </w:r>
      <w:r>
        <w:rPr>
          <w:rFonts w:hint="eastAsia"/>
        </w:rPr>
        <w:t>　　第三节 2012-2015年中国脱毛膏行业投资风险分析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二、运营管理风险分析</w:t>
      </w:r>
      <w:r>
        <w:rPr>
          <w:rFonts w:hint="eastAsia"/>
        </w:rPr>
        <w:br/>
      </w:r>
      <w:r>
        <w:rPr>
          <w:rFonts w:hint="eastAsia"/>
        </w:rPr>
        <w:t>　　　　三、政策体制风险分析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2012-2015年中国脱毛膏行业市场前景预测分析</w:t>
      </w:r>
      <w:r>
        <w:rPr>
          <w:rFonts w:hint="eastAsia"/>
        </w:rPr>
        <w:br/>
      </w:r>
      <w:r>
        <w:rPr>
          <w:rFonts w:hint="eastAsia"/>
        </w:rPr>
        <w:t>　　第一节 2012-2015年中国脱毛膏市场趋势分析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三、渠道</w:t>
      </w:r>
      <w:r>
        <w:rPr>
          <w:rFonts w:hint="eastAsia"/>
        </w:rPr>
        <w:br/>
      </w:r>
      <w:r>
        <w:rPr>
          <w:rFonts w:hint="eastAsia"/>
        </w:rPr>
        <w:t>　　　　四、服务</w:t>
      </w:r>
      <w:r>
        <w:rPr>
          <w:rFonts w:hint="eastAsia"/>
        </w:rPr>
        <w:br/>
      </w:r>
      <w:r>
        <w:rPr>
          <w:rFonts w:hint="eastAsia"/>
        </w:rPr>
        <w:t>　　第二节 2012-2015年中国脱毛膏市场规模预测分析</w:t>
      </w:r>
      <w:r>
        <w:rPr>
          <w:rFonts w:hint="eastAsia"/>
        </w:rPr>
        <w:br/>
      </w:r>
      <w:r>
        <w:rPr>
          <w:rFonts w:hint="eastAsia"/>
        </w:rPr>
        <w:t>　　第三节 中-智林-2012-2015年中国脱毛膏市场结构预测分析</w:t>
      </w:r>
      <w:r>
        <w:rPr>
          <w:rFonts w:hint="eastAsia"/>
        </w:rPr>
        <w:br/>
      </w:r>
      <w:r>
        <w:rPr>
          <w:rFonts w:hint="eastAsia"/>
        </w:rPr>
        <w:t>　　　　一、区域结构</w:t>
      </w:r>
      <w:r>
        <w:rPr>
          <w:rFonts w:hint="eastAsia"/>
        </w:rPr>
        <w:br/>
      </w:r>
      <w:r>
        <w:rPr>
          <w:rFonts w:hint="eastAsia"/>
        </w:rPr>
        <w:t>　　　　二、城市层级结构</w:t>
      </w:r>
      <w:r>
        <w:rPr>
          <w:rFonts w:hint="eastAsia"/>
        </w:rPr>
        <w:br/>
      </w:r>
      <w:r>
        <w:rPr>
          <w:rFonts w:hint="eastAsia"/>
        </w:rPr>
        <w:t>　　　　三、垂直结构</w:t>
      </w:r>
      <w:r>
        <w:rPr>
          <w:rFonts w:hint="eastAsia"/>
        </w:rPr>
        <w:br/>
      </w:r>
      <w:r>
        <w:rPr>
          <w:rFonts w:hint="eastAsia"/>
        </w:rPr>
        <w:t>　　　　四、平行结构</w:t>
      </w:r>
      <w:r>
        <w:rPr>
          <w:rFonts w:hint="eastAsia"/>
        </w:rPr>
        <w:br/>
      </w:r>
      <w:r>
        <w:rPr>
          <w:rFonts w:hint="eastAsia"/>
        </w:rPr>
        <w:t>　　　　五、渠道结构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b37075ecaf4d5c" w:history="1">
        <w:r>
          <w:rPr>
            <w:rStyle w:val="Hyperlink"/>
          </w:rPr>
          <w:t>2012年中国脱毛膏市场调研及发展前景分析报告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09259A8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6b37075ecaf4d5c" w:history="1">
        <w:r>
          <w:rPr>
            <w:rStyle w:val="Hyperlink"/>
          </w:rPr>
          <w:t>https://www.20087.com/2012-02/R_tuomaogaoshichangdiaoyanjifazhanqian.html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39ae1971014442" w:history="1">
      <w:r>
        <w:rPr>
          <w:rStyle w:val="Hyperlink"/>
        </w:rPr>
        <w:t>2012年中国脱毛膏市场调研及发展前景分析报告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tuomaogaoshichangdiaoyanjifazhanqian.html" TargetMode="External" Id="Rf6b37075ecaf4d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tuomaogaoshichangdiaoyanjifazhanqian.html" TargetMode="External" Id="Rfe39ae19710144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2012-02-09T05:58:00Z</dcterms:created>
  <dcterms:modified xsi:type="dcterms:W3CDTF">2012-02-09T06:58:00Z</dcterms:modified>
  <dc:subject>2012年中国脱毛膏市场调研及发展前景分析报告</dc:subject>
  <dc:title>2012年中国脱毛膏市场调研及发展前景分析报告</dc:title>
  <cp:keywords>2012年中国脱毛膏市场调研及发展前景分析报告</cp:keywords>
  <dc:description>2012年中国脱毛膏市场调研及发展前景分析报告</dc:description>
</cp:coreProperties>
</file>