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888a7e404ea3" w:history="1">
              <w:r>
                <w:rPr>
                  <w:rStyle w:val="Hyperlink"/>
                </w:rPr>
                <w:t>2012年中国驱虫保健剂行业分析及未来走势研究报告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888a7e404ea3" w:history="1">
              <w:r>
                <w:rPr>
                  <w:rStyle w:val="Hyperlink"/>
                </w:rPr>
                <w:t>2012年中国驱虫保健剂行业分析及未来走势研究报告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d888a7e404ea3" w:history="1">
                <w:r>
                  <w:rPr>
                    <w:rStyle w:val="Hyperlink"/>
                  </w:rPr>
                  <w:t>https://www.20087.com/DiaoYan/2012-02/quchongbaojianjihangyefenxijiweilaiz.html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保健剂是宠物和家畜健康管理的重要组成部分，近年来随着宠物保健意识的增强和兽医科技的进步而不断发展。当前市场上，驱虫保健剂不仅在有效成分的纯度和安全性方面有了显著提升，还在配方多样性和使用便捷性方面实现了优化。此外，随着消费者对宠物健康的关注度不断提高，驱虫保健剂的设计也更加注重个性化和多功能性，以适应不同种类宠物的需求。</w:t>
      </w:r>
      <w:r>
        <w:rPr>
          <w:rFonts w:hint="eastAsia"/>
        </w:rPr>
        <w:br/>
      </w:r>
      <w:r>
        <w:rPr>
          <w:rFonts w:hint="eastAsia"/>
        </w:rPr>
        <w:t>　　未来，驱虫保健剂的发展将更加注重技术创新和应用领域的拓展。一方面，随着新材料和生物技术的进步，驱虫保健剂将进一步提高其有效成分的纯度和安全性，以适应更高要求的宠物保健需求。另一方面，随着可持续发展目标的推进，驱虫保健剂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中国驱虫保健剂行业宏观经济环境分析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驱虫保健剂行业概述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一、驱虫保健剂的定义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驱虫保健剂产品细分及特性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中国驱虫保健剂行业政策技术环境分析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驱虫保健剂行业政策法规环境分析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驱虫保健剂行业技术环境分析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2010-2011年中国驱虫保健剂行业总体发展状况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中国驱虫保健剂行业规模情况分析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中国驱虫保健剂行业产销情况分析</w:t>
      </w:r>
      <w:r>
        <w:rPr>
          <w:rFonts w:hint="eastAsia"/>
        </w:rPr>
        <w:br/>
      </w:r>
      <w:r>
        <w:rPr>
          <w:rFonts w:hint="eastAsia"/>
        </w:rPr>
        <w:t>　　　　一、驱虫保健剂行业生产现状</w:t>
      </w:r>
      <w:r>
        <w:rPr>
          <w:rFonts w:hint="eastAsia"/>
        </w:rPr>
        <w:br/>
      </w:r>
      <w:r>
        <w:rPr>
          <w:rFonts w:hint="eastAsia"/>
        </w:rPr>
        <w:t>　　　　二、驱虫保健剂行业销售现状</w:t>
      </w:r>
      <w:r>
        <w:rPr>
          <w:rFonts w:hint="eastAsia"/>
        </w:rPr>
        <w:br/>
      </w:r>
      <w:r>
        <w:rPr>
          <w:rFonts w:hint="eastAsia"/>
        </w:rPr>
        <w:t>　　　　三、驱虫保健剂行业产销现状</w:t>
      </w:r>
      <w:r>
        <w:rPr>
          <w:rFonts w:hint="eastAsia"/>
        </w:rPr>
        <w:br/>
      </w:r>
      <w:r>
        <w:rPr>
          <w:rFonts w:hint="eastAsia"/>
        </w:rPr>
        <w:t>　　第三节 中国驱虫保健剂行业财务能力分析</w:t>
      </w:r>
      <w:r>
        <w:rPr>
          <w:rFonts w:hint="eastAsia"/>
        </w:rPr>
        <w:br/>
      </w:r>
      <w:r>
        <w:rPr>
          <w:rFonts w:hint="eastAsia"/>
        </w:rPr>
        <w:t>　　　　一、驱虫保健剂行业盈利能力分析</w:t>
      </w:r>
      <w:r>
        <w:rPr>
          <w:rFonts w:hint="eastAsia"/>
        </w:rPr>
        <w:br/>
      </w:r>
      <w:r>
        <w:rPr>
          <w:rFonts w:hint="eastAsia"/>
        </w:rPr>
        <w:t>　　　　二、驱虫保健剂行业偿债能力分析</w:t>
      </w:r>
      <w:r>
        <w:rPr>
          <w:rFonts w:hint="eastAsia"/>
        </w:rPr>
        <w:br/>
      </w:r>
      <w:r>
        <w:rPr>
          <w:rFonts w:hint="eastAsia"/>
        </w:rPr>
        <w:t>　　　　三、驱虫保健剂行业营运能力分析</w:t>
      </w:r>
      <w:r>
        <w:rPr>
          <w:rFonts w:hint="eastAsia"/>
        </w:rPr>
        <w:br/>
      </w:r>
      <w:r>
        <w:rPr>
          <w:rFonts w:hint="eastAsia"/>
        </w:rPr>
        <w:t>　　　　四、驱虫保健剂行业发展能力分析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2010-2011年中国驱虫保健剂行业市场发展分析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2010-2011年中国驱虫保健剂市场分析</w:t>
      </w:r>
      <w:r>
        <w:rPr>
          <w:rFonts w:hint="eastAsia"/>
        </w:rPr>
        <w:br/>
      </w:r>
      <w:r>
        <w:rPr>
          <w:rFonts w:hint="eastAsia"/>
        </w:rPr>
        <w:t>　　　　一、2010年驱虫保健剂市场形势回顾</w:t>
      </w:r>
      <w:r>
        <w:rPr>
          <w:rFonts w:hint="eastAsia"/>
        </w:rPr>
        <w:br/>
      </w:r>
      <w:r>
        <w:rPr>
          <w:rFonts w:hint="eastAsia"/>
        </w:rPr>
        <w:t>　　　　二、2011年驱虫保健剂市场形势分析</w:t>
      </w:r>
      <w:r>
        <w:rPr>
          <w:rFonts w:hint="eastAsia"/>
        </w:rPr>
        <w:br/>
      </w:r>
      <w:r>
        <w:rPr>
          <w:rFonts w:hint="eastAsia"/>
        </w:rPr>
        <w:t>　　第二节 中国驱虫保健剂行业市场产品价格走势分析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一、中国驱虫保健剂行业市场价格影响因素分析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二、2010-2011年中国驱虫保健剂行业市场价格走势分析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中国驱虫保健剂行业市场发展的主要策略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2010-2011年中国驱虫保健剂行业进出口市场分析</w:t>
      </w:r>
      <w:r>
        <w:rPr>
          <w:rFonts w:hint="eastAsia"/>
        </w:rPr>
        <w:br/>
      </w:r>
      <w:r>
        <w:rPr>
          <w:rFonts w:hint="eastAsia"/>
        </w:rPr>
        <w:t>　　第一节 驱虫保健剂进出口市场分析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驱虫保健剂行业进出口数据分析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一、2009-2011年驱虫保健剂进口量分析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2012-2016年驱虫保健剂进出口预测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一、2012-2016年驱虫保健剂进口预测</w:t>
      </w:r>
      <w:r>
        <w:rPr>
          <w:rFonts w:hint="eastAsia"/>
        </w:rPr>
        <w:br/>
      </w:r>
      <w:r>
        <w:rPr>
          <w:rFonts w:hint="eastAsia"/>
        </w:rPr>
        <w:t>　　　　二、2012-2016年驱虫保健剂出口预测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2010-2011年中国驱虫保健剂行业重点企业发展分析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2012-2016年中国驱虫保健剂行业发展前景预测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2012-2016年中国驱虫保健剂行业市场发展趋势预测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888a7e404ea3" w:history="1">
        <w:r>
          <w:rPr>
            <w:rStyle w:val="Hyperlink"/>
          </w:rPr>
          <w:t>2012年中国驱虫保健剂行业分析及未来走势研究报告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d888a7e404ea3" w:history="1">
        <w:r>
          <w:rPr>
            <w:rStyle w:val="Hyperlink"/>
          </w:rPr>
          <w:t>https://www.20087.com/DiaoYan/2012-02/quchongbaojianjihangyefenxijiweilaiz.html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cb6a7ee2d4768" w:history="1">
      <w:r>
        <w:rPr>
          <w:rStyle w:val="Hyperlink"/>
        </w:rPr>
        <w:t>2012年中国驱虫保健剂行业分析及未来走势研究报告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uchongbaojianjihangyefenxijiweilaiz.html" TargetMode="External" Id="R940d888a7e4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uchongbaojianjihangyefenxijiweilaiz.html" TargetMode="External" Id="R70bcb6a7ee2d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2012-02-20T06:42:00Z</dcterms:created>
  <dcterms:modified xsi:type="dcterms:W3CDTF">2012-02-20T07:42:00Z</dcterms:modified>
  <dc:subject>2012年中国驱虫保健剂行业分析及未来走势研究报告</dc:subject>
  <dc:title>2012年中国驱虫保健剂行业分析及未来走势研究报告</dc:title>
  <cp:keywords>2012年中国驱虫保健剂行业分析及未来走势研究报告</cp:keywords>
  <dc:description>2012年中国驱虫保健剂行业分析及未来走势研究报告</dc:description>
</cp:coreProperties>
</file>