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a2c150639443d" w:history="1">
              <w:r>
                <w:rPr>
                  <w:rStyle w:val="Hyperlink"/>
                </w:rPr>
                <w:t>2012年奶瓶行业现状研究分析报告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a2c150639443d" w:history="1">
              <w:r>
                <w:rPr>
                  <w:rStyle w:val="Hyperlink"/>
                </w:rPr>
                <w:t>2012年奶瓶行业现状研究分析报告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a2c150639443d" w:history="1">
                <w:r>
                  <w:rPr>
                    <w:rStyle w:val="Hyperlink"/>
                  </w:rPr>
                  <w:t>https://www.20087.com/2012-02/R_naipinghangyexianzhuangyanjiufenxi.html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是婴幼儿喂养的基本工具之一，其材质、设计和功能直接影响到婴幼儿的健康和喂养体验。近年来，随着家长对婴幼儿喂养安全性的高度重视，奶瓶市场出现了多种材质的选择，如玻璃、PPSU、硅胶等，这些材质具有不同的特性和优势。在设计方面，许多奶瓶采用了防胀气设计、易握持的手柄等人性化设计，以减少婴儿吞咽空气的风险，提高喂养的舒适度。此外，随着科学育儿观念的普及，一些奶瓶还加入了温度显示等功能，帮助家长更好地掌握奶液温度。</w:t>
      </w:r>
      <w:r>
        <w:rPr>
          <w:rFonts w:hint="eastAsia"/>
        </w:rPr>
        <w:br/>
      </w:r>
      <w:r>
        <w:rPr>
          <w:rFonts w:hint="eastAsia"/>
        </w:rPr>
        <w:t>　　未来，奶瓶的发展将更加注重安全性和功能性。安全性方面，随着消费者对化学物质危害认知的提升，奶瓶制造商将持续研发更加安全无害的材质，减少有害物质的使用。功能性方面，奶瓶将更加注重模拟母乳喂养的效果，比如采用更接近母乳流速的奶嘴设计，以促进婴幼儿的口腔发育。此外，随着智能科技的应用，一些奶瓶将加入智能监测功能，如监测宝宝喝奶量、记录喂养次数等，帮助父母更好地了解宝宝的喂养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奶瓶行业概述</w:t>
      </w:r>
      <w:r>
        <w:rPr>
          <w:rFonts w:hint="eastAsia"/>
        </w:rPr>
        <w:br/>
      </w:r>
      <w:r>
        <w:rPr>
          <w:rFonts w:hint="eastAsia"/>
        </w:rPr>
        <w:t>　　第一节 奶瓶行业定义</w:t>
      </w:r>
      <w:r>
        <w:rPr>
          <w:rFonts w:hint="eastAsia"/>
        </w:rPr>
        <w:br/>
      </w:r>
      <w:r>
        <w:rPr>
          <w:rFonts w:hint="eastAsia"/>
        </w:rPr>
        <w:t>　　第二节 奶瓶行业细分及特性</w:t>
      </w:r>
      <w:r>
        <w:rPr>
          <w:rFonts w:hint="eastAsia"/>
        </w:rPr>
        <w:br/>
      </w:r>
      <w:r>
        <w:rPr>
          <w:rFonts w:hint="eastAsia"/>
        </w:rPr>
        <w:t>　　　　一、奶瓶行业产品分类</w:t>
      </w:r>
      <w:r>
        <w:rPr>
          <w:rFonts w:hint="eastAsia"/>
        </w:rPr>
        <w:br/>
      </w:r>
      <w:r>
        <w:rPr>
          <w:rFonts w:hint="eastAsia"/>
        </w:rPr>
        <w:t>　　　　二、奶瓶行业产品特性</w:t>
      </w:r>
      <w:r>
        <w:rPr>
          <w:rFonts w:hint="eastAsia"/>
        </w:rPr>
        <w:br/>
      </w:r>
      <w:r>
        <w:rPr>
          <w:rFonts w:hint="eastAsia"/>
        </w:rPr>
        <w:t>　　第三节 我国奶瓶行业发展历程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2010-2011年全球奶瓶行业发展状况分析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2010-2011年全球奶瓶行业运行概况</w:t>
      </w:r>
      <w:r>
        <w:rPr>
          <w:rFonts w:hint="eastAsia"/>
        </w:rPr>
        <w:br/>
      </w:r>
      <w:r>
        <w:rPr>
          <w:rFonts w:hint="eastAsia"/>
        </w:rPr>
        <w:t>　　　　一、全球奶瓶行业特点分析</w:t>
      </w:r>
      <w:r>
        <w:rPr>
          <w:rFonts w:hint="eastAsia"/>
        </w:rPr>
        <w:br/>
      </w:r>
      <w:r>
        <w:rPr>
          <w:rFonts w:hint="eastAsia"/>
        </w:rPr>
        <w:t>　　　　二、国外奶瓶行业市场与技术进展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三、全球奶瓶行业需求形势分析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2009-2010年全球奶瓶行业区域市场运营情况分析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2012-2016年全球奶瓶行业发展前景预测分析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2010-2011年我国奶瓶行业发展环境分析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2010-2011年奶瓶行业经济环境分析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2010-2011年奶瓶行业政策环境分析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2010-2011年奶瓶行业技术环境分析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2010-2011年我国奶瓶行业发展分析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2010-2011年我国奶瓶行业发展综述</w:t>
      </w:r>
      <w:r>
        <w:rPr>
          <w:rFonts w:hint="eastAsia"/>
        </w:rPr>
        <w:br/>
      </w:r>
      <w:r>
        <w:rPr>
          <w:rFonts w:hint="eastAsia"/>
        </w:rPr>
        <w:t>　　第二节 2010-2011年奶瓶行业供需分析</w:t>
      </w:r>
      <w:r>
        <w:rPr>
          <w:rFonts w:hint="eastAsia"/>
        </w:rPr>
        <w:br/>
      </w:r>
      <w:r>
        <w:rPr>
          <w:rFonts w:hint="eastAsia"/>
        </w:rPr>
        <w:t>　　　　一、奶瓶行业供给分析</w:t>
      </w:r>
      <w:r>
        <w:rPr>
          <w:rFonts w:hint="eastAsia"/>
        </w:rPr>
        <w:br/>
      </w:r>
      <w:r>
        <w:rPr>
          <w:rFonts w:hint="eastAsia"/>
        </w:rPr>
        <w:t>　　　　二、奶瓶行业需求分析</w:t>
      </w:r>
      <w:r>
        <w:rPr>
          <w:rFonts w:hint="eastAsia"/>
        </w:rPr>
        <w:br/>
      </w:r>
      <w:r>
        <w:rPr>
          <w:rFonts w:hint="eastAsia"/>
        </w:rPr>
        <w:t>　　第三节 2010-2011年奶瓶行业市场价格走势分析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一、奶瓶行业市场价格走势影响因素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二、2010-2011年奶瓶行业价格走势</w:t>
      </w:r>
      <w:r>
        <w:rPr>
          <w:rFonts w:hint="eastAsia"/>
        </w:rPr>
        <w:br/>
      </w:r>
      <w:r>
        <w:rPr>
          <w:rFonts w:hint="eastAsia"/>
        </w:rPr>
        <w:t>　　第四节 2010-2011年奶瓶行业发展存在的问题及对策分析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一、奶瓶行业存在的问题分析</w:t>
      </w:r>
      <w:r>
        <w:rPr>
          <w:rFonts w:hint="eastAsia"/>
        </w:rPr>
        <w:br/>
      </w:r>
      <w:r>
        <w:rPr>
          <w:rFonts w:hint="eastAsia"/>
        </w:rPr>
        <w:t>　　　　二、奶瓶行业发展策略分析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2010-2011年奶瓶行业竞争格局分析</w:t>
      </w:r>
      <w:r>
        <w:rPr>
          <w:rFonts w:hint="eastAsia"/>
        </w:rPr>
        <w:br/>
      </w:r>
      <w:r>
        <w:rPr>
          <w:rFonts w:hint="eastAsia"/>
        </w:rPr>
        <w:t>　　第一节 奶瓶行业竞争结构分析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奶瓶行业产品结构分析</w:t>
      </w:r>
      <w:r>
        <w:rPr>
          <w:rFonts w:hint="eastAsia"/>
        </w:rPr>
        <w:br/>
      </w:r>
      <w:r>
        <w:rPr>
          <w:rFonts w:hint="eastAsia"/>
        </w:rPr>
        <w:t>　　　　一、奶瓶行业产品供给结构</w:t>
      </w:r>
      <w:r>
        <w:rPr>
          <w:rFonts w:hint="eastAsia"/>
        </w:rPr>
        <w:br/>
      </w:r>
      <w:r>
        <w:rPr>
          <w:rFonts w:hint="eastAsia"/>
        </w:rPr>
        <w:t>　　　　二、奶瓶行业产品需求结构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2010-2011年我国奶瓶行业经济运行状况</w:t>
      </w:r>
      <w:r>
        <w:rPr>
          <w:rFonts w:hint="eastAsia"/>
        </w:rPr>
        <w:br/>
      </w:r>
      <w:r>
        <w:rPr>
          <w:rFonts w:hint="eastAsia"/>
        </w:rPr>
        <w:t>　　第一节 中国奶瓶行业规模情况分析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中国奶瓶行业产销情况分析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2010-2011年我国奶瓶行业进出口市场分析</w:t>
      </w:r>
      <w:r>
        <w:rPr>
          <w:rFonts w:hint="eastAsia"/>
        </w:rPr>
        <w:br/>
      </w:r>
      <w:r>
        <w:rPr>
          <w:rFonts w:hint="eastAsia"/>
        </w:rPr>
        <w:t>　　第一节 奶瓶行业进口分析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奶瓶行业出口分析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奶瓶行业进出口格局分析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奶瓶行业进出口价格走势分析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2010-2011年我国奶瓶行业产业链分析</w:t>
      </w:r>
      <w:r>
        <w:rPr>
          <w:rFonts w:hint="eastAsia"/>
        </w:rPr>
        <w:br/>
      </w:r>
      <w:r>
        <w:rPr>
          <w:rFonts w:hint="eastAsia"/>
        </w:rPr>
        <w:t>　　第一节 奶瓶行业产业链概述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二、奶瓶行业产业链</w:t>
      </w:r>
      <w:r>
        <w:rPr>
          <w:rFonts w:hint="eastAsia"/>
        </w:rPr>
        <w:br/>
      </w:r>
      <w:r>
        <w:rPr>
          <w:rFonts w:hint="eastAsia"/>
        </w:rPr>
        <w:t>　　第二节 2010-2011年奶瓶行业主要上游产业发展分析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2010-2011年奶瓶行业主要下游产业发展分析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2010-2011年奶瓶行业优势企业分析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2010-2011年奶瓶行业投资项目分析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2010-2011年奶瓶行业投资项目综述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2010-2011年奶瓶行业主要投资项目分析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2010-2012年奶瓶行业发展趋势及预测分析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2010-2012年奶瓶行业前景分析</w:t>
      </w:r>
      <w:r>
        <w:rPr>
          <w:rFonts w:hint="eastAsia"/>
        </w:rPr>
        <w:br/>
      </w:r>
      <w:r>
        <w:rPr>
          <w:rFonts w:hint="eastAsia"/>
        </w:rPr>
        <w:t>　　　　一、奶瓶行业环境发展趋势</w:t>
      </w:r>
      <w:r>
        <w:rPr>
          <w:rFonts w:hint="eastAsia"/>
        </w:rPr>
        <w:br/>
      </w:r>
      <w:r>
        <w:rPr>
          <w:rFonts w:hint="eastAsia"/>
        </w:rPr>
        <w:t>　　　　二、奶瓶行业上下游发展趋势</w:t>
      </w:r>
      <w:r>
        <w:rPr>
          <w:rFonts w:hint="eastAsia"/>
        </w:rPr>
        <w:br/>
      </w:r>
      <w:r>
        <w:rPr>
          <w:rFonts w:hint="eastAsia"/>
        </w:rPr>
        <w:t>　　　　三、奶瓶行业发展趋势</w:t>
      </w:r>
      <w:r>
        <w:rPr>
          <w:rFonts w:hint="eastAsia"/>
        </w:rPr>
        <w:br/>
      </w:r>
      <w:r>
        <w:rPr>
          <w:rFonts w:hint="eastAsia"/>
        </w:rPr>
        <w:t>　　第二节 2012-2012年奶瓶行业供需预测分析</w:t>
      </w:r>
      <w:r>
        <w:rPr>
          <w:rFonts w:hint="eastAsia"/>
        </w:rPr>
        <w:br/>
      </w:r>
      <w:r>
        <w:rPr>
          <w:rFonts w:hint="eastAsia"/>
        </w:rPr>
        <w:t>　　　　一、奶瓶行业供给预测</w:t>
      </w:r>
      <w:r>
        <w:rPr>
          <w:rFonts w:hint="eastAsia"/>
        </w:rPr>
        <w:br/>
      </w:r>
      <w:r>
        <w:rPr>
          <w:rFonts w:hint="eastAsia"/>
        </w:rPr>
        <w:t>　　　　二、奶瓶行业需求预测</w:t>
      </w:r>
      <w:r>
        <w:rPr>
          <w:rFonts w:hint="eastAsia"/>
        </w:rPr>
        <w:br/>
      </w:r>
      <w:r>
        <w:rPr>
          <w:rFonts w:hint="eastAsia"/>
        </w:rPr>
        <w:t>　　　　三、奶瓶行业进出口预测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2012-2016年中国奶瓶行业投资机会与风险分析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2012-2016年中国奶瓶行业投资机会分析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2012-2016年中国奶瓶行业投资风险分析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a2c150639443d" w:history="1">
        <w:r>
          <w:rPr>
            <w:rStyle w:val="Hyperlink"/>
          </w:rPr>
          <w:t>2012年奶瓶行业现状研究分析报告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a2c150639443d" w:history="1">
        <w:r>
          <w:rPr>
            <w:rStyle w:val="Hyperlink"/>
          </w:rPr>
          <w:t>https://www.20087.com/2012-02/R_naipinghangyexianzhuangyanjiufenxi.html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9c62139bb4792" w:history="1">
      <w:r>
        <w:rPr>
          <w:rStyle w:val="Hyperlink"/>
        </w:rPr>
        <w:t>2012年奶瓶行业现状研究分析报告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aipinghangyexianzhuangyanjiufenxi.html" TargetMode="External" Id="Reb3a2c150639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aipinghangyexianzhuangyanjiufenxi.html" TargetMode="External" Id="Rbc59c62139bb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2012-02-26T04:31:00Z</dcterms:created>
  <dcterms:modified xsi:type="dcterms:W3CDTF">2012-02-26T05:31:00Z</dcterms:modified>
  <dc:subject>2012年奶瓶行业现状研究分析报告</dc:subject>
  <dc:title>2012年奶瓶行业现状研究分析报告</dc:title>
  <cp:keywords>2012年奶瓶行业现状研究分析报告</cp:keywords>
  <dc:description>2012年奶瓶行业现状研究分析报告</dc:description>
</cp:coreProperties>
</file>