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ea95411a1492a" w:history="1">
              <w:r>
                <w:rPr>
                  <w:rStyle w:val="Hyperlink"/>
                </w:rPr>
                <w:t>2012-2016年中国中药饮片行业市场走势与应用前景预测报告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ea95411a1492a" w:history="1">
              <w:r>
                <w:rPr>
                  <w:rStyle w:val="Hyperlink"/>
                </w:rPr>
                <w:t>2012-2016年中国中药饮片行业市场走势与应用前景预测报告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ea95411a1492a" w:history="1">
                <w:r>
                  <w:rPr>
                    <w:rStyle w:val="Hyperlink"/>
                  </w:rPr>
                  <w:t>https://www.20087.com/2012-02/R_zhongyaoyinpianhangyeshichangzoushiy.html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2011-2012年世界中药行业整体运营状况分析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2011-2012年世界中药行业发展环境分析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一、世界中药行业发展概况</w:t>
      </w:r>
      <w:r>
        <w:rPr>
          <w:rFonts w:hint="eastAsia"/>
        </w:rPr>
        <w:br/>
      </w:r>
      <w:r>
        <w:rPr>
          <w:rFonts w:hint="eastAsia"/>
        </w:rPr>
        <w:t>　　　　二、世界中药资源分析</w:t>
      </w:r>
      <w:r>
        <w:rPr>
          <w:rFonts w:hint="eastAsia"/>
        </w:rPr>
        <w:br/>
      </w:r>
      <w:r>
        <w:rPr>
          <w:rFonts w:hint="eastAsia"/>
        </w:rPr>
        <w:t>　　　　三、欧盟传统药品法对欧洲中药业的影响</w:t>
      </w:r>
      <w:r>
        <w:rPr>
          <w:rFonts w:hint="eastAsia"/>
        </w:rPr>
        <w:br/>
      </w:r>
      <w:r>
        <w:rPr>
          <w:rFonts w:hint="eastAsia"/>
        </w:rPr>
        <w:t>　　第二节 2011-2012年世界主要地区中药行业发展现状分析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一、欧洲中药生产与贸易</w:t>
      </w:r>
      <w:r>
        <w:rPr>
          <w:rFonts w:hint="eastAsia"/>
        </w:rPr>
        <w:br/>
      </w:r>
      <w:r>
        <w:rPr>
          <w:rFonts w:hint="eastAsia"/>
        </w:rPr>
        <w:t>　　　　二、开拓美国中药市场的战略策略</w:t>
      </w:r>
      <w:r>
        <w:rPr>
          <w:rFonts w:hint="eastAsia"/>
        </w:rPr>
        <w:br/>
      </w:r>
      <w:r>
        <w:rPr>
          <w:rFonts w:hint="eastAsia"/>
        </w:rPr>
        <w:t>　　　　三、韩国中药行业发展概况分析</w:t>
      </w:r>
      <w:r>
        <w:rPr>
          <w:rFonts w:hint="eastAsia"/>
        </w:rPr>
        <w:br/>
      </w:r>
      <w:r>
        <w:rPr>
          <w:rFonts w:hint="eastAsia"/>
        </w:rPr>
        <w:t>　　　　四、日本中药行业发展概况分析</w:t>
      </w:r>
      <w:r>
        <w:rPr>
          <w:rFonts w:hint="eastAsia"/>
        </w:rPr>
        <w:br/>
      </w:r>
      <w:r>
        <w:rPr>
          <w:rFonts w:hint="eastAsia"/>
        </w:rPr>
        <w:t>　　　　五、法国中药行业发展概况分析</w:t>
      </w:r>
      <w:r>
        <w:rPr>
          <w:rFonts w:hint="eastAsia"/>
        </w:rPr>
        <w:br/>
      </w:r>
      <w:r>
        <w:rPr>
          <w:rFonts w:hint="eastAsia"/>
        </w:rPr>
        <w:t>　　　　六、西非中药市场发展现状分析</w:t>
      </w:r>
      <w:r>
        <w:rPr>
          <w:rFonts w:hint="eastAsia"/>
        </w:rPr>
        <w:br/>
      </w:r>
      <w:r>
        <w:rPr>
          <w:rFonts w:hint="eastAsia"/>
        </w:rPr>
        <w:t>　　第三节 2011-2012年世界中药及中药饮片行业发展动态分析</w:t>
      </w:r>
      <w:r>
        <w:rPr>
          <w:rFonts w:hint="eastAsia"/>
        </w:rPr>
        <w:br/>
      </w:r>
      <w:r>
        <w:rPr>
          <w:rFonts w:hint="eastAsia"/>
        </w:rPr>
        <w:t>　　　　一、澳大利亚成为中医药走向世界的桥头堡</w:t>
      </w:r>
      <w:r>
        <w:rPr>
          <w:rFonts w:hint="eastAsia"/>
        </w:rPr>
        <w:br/>
      </w:r>
      <w:r>
        <w:rPr>
          <w:rFonts w:hint="eastAsia"/>
        </w:rPr>
        <w:t>　　　　二、中医国外受宠美国患者自行配制中药</w:t>
      </w:r>
      <w:r>
        <w:rPr>
          <w:rFonts w:hint="eastAsia"/>
        </w:rPr>
        <w:br/>
      </w:r>
      <w:r>
        <w:rPr>
          <w:rFonts w:hint="eastAsia"/>
        </w:rPr>
        <w:t>　　　　三、中药欲借道法国着陆欧洲市场仍有待摸索</w:t>
      </w:r>
      <w:r>
        <w:rPr>
          <w:rFonts w:hint="eastAsia"/>
        </w:rPr>
        <w:br/>
      </w:r>
      <w:r>
        <w:rPr>
          <w:rFonts w:hint="eastAsia"/>
        </w:rPr>
        <w:t>　　　　四、英国中药饮片仍按食品销售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2011-2012年中国中药饮片政策环境分析</w:t>
      </w:r>
      <w:r>
        <w:rPr>
          <w:rFonts w:hint="eastAsia"/>
        </w:rPr>
        <w:br/>
      </w:r>
      <w:r>
        <w:rPr>
          <w:rFonts w:hint="eastAsia"/>
        </w:rPr>
        <w:t>　　　　一、《中药饮片炮制规范》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三、杭州公布中药饮片标准</w:t>
      </w:r>
      <w:r>
        <w:rPr>
          <w:rFonts w:hint="eastAsia"/>
        </w:rPr>
        <w:br/>
      </w:r>
      <w:r>
        <w:rPr>
          <w:rFonts w:hint="eastAsia"/>
        </w:rPr>
        <w:t>　　第三节 2011-2012年中国中药饮片技术环境分析</w:t>
      </w:r>
      <w:r>
        <w:rPr>
          <w:rFonts w:hint="eastAsia"/>
        </w:rPr>
        <w:br/>
      </w:r>
      <w:r>
        <w:rPr>
          <w:rFonts w:hint="eastAsia"/>
        </w:rPr>
        <w:t>　　　　一、国内首个中药饮片技术创新联盟在成都成立</w:t>
      </w:r>
      <w:r>
        <w:rPr>
          <w:rFonts w:hint="eastAsia"/>
        </w:rPr>
        <w:br/>
      </w:r>
      <w:r>
        <w:rPr>
          <w:rFonts w:hint="eastAsia"/>
        </w:rPr>
        <w:t>　　　　二、发布文章传统中药饮片炮制技术面临泄露风险</w:t>
      </w:r>
      <w:r>
        <w:rPr>
          <w:rFonts w:hint="eastAsia"/>
        </w:rPr>
        <w:br/>
      </w:r>
      <w:r>
        <w:rPr>
          <w:rFonts w:hint="eastAsia"/>
        </w:rPr>
        <w:t>　　　　三、我国中药材与中药饮片技术标准探究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2011-2012年中国中药饮片行业运行情况分析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2011-2012年中国中药饮片产业发展现状分析</w:t>
      </w:r>
      <w:r>
        <w:rPr>
          <w:rFonts w:hint="eastAsia"/>
        </w:rPr>
        <w:br/>
      </w:r>
      <w:r>
        <w:rPr>
          <w:rFonts w:hint="eastAsia"/>
        </w:rPr>
        <w:t>　　　　一、全国中药饮片炮制机械标准化正式启程</w:t>
      </w:r>
      <w:r>
        <w:rPr>
          <w:rFonts w:hint="eastAsia"/>
        </w:rPr>
        <w:br/>
      </w:r>
      <w:r>
        <w:rPr>
          <w:rFonts w:hint="eastAsia"/>
        </w:rPr>
        <w:t>　　　　二、中药饮片的发展</w:t>
      </w:r>
      <w:r>
        <w:rPr>
          <w:rFonts w:hint="eastAsia"/>
        </w:rPr>
        <w:br/>
      </w:r>
      <w:r>
        <w:rPr>
          <w:rFonts w:hint="eastAsia"/>
        </w:rPr>
        <w:t>　　　　三、饮片企业夹缝中艰难生存亟待扶持</w:t>
      </w:r>
      <w:r>
        <w:rPr>
          <w:rFonts w:hint="eastAsia"/>
        </w:rPr>
        <w:br/>
      </w:r>
      <w:r>
        <w:rPr>
          <w:rFonts w:hint="eastAsia"/>
        </w:rPr>
        <w:t>　　第二节 2011-2012年中国中药饮片市场动态分析</w:t>
      </w:r>
      <w:r>
        <w:rPr>
          <w:rFonts w:hint="eastAsia"/>
        </w:rPr>
        <w:br/>
      </w:r>
      <w:r>
        <w:rPr>
          <w:rFonts w:hint="eastAsia"/>
        </w:rPr>
        <w:t>　　　　一、四川新荷花中药饮片打开近临韩国市场</w:t>
      </w:r>
      <w:r>
        <w:rPr>
          <w:rFonts w:hint="eastAsia"/>
        </w:rPr>
        <w:br/>
      </w:r>
      <w:r>
        <w:rPr>
          <w:rFonts w:hint="eastAsia"/>
        </w:rPr>
        <w:t>　　　　二、小包装中药饮片发展前景看好</w:t>
      </w:r>
      <w:r>
        <w:rPr>
          <w:rFonts w:hint="eastAsia"/>
        </w:rPr>
        <w:br/>
      </w:r>
      <w:r>
        <w:rPr>
          <w:rFonts w:hint="eastAsia"/>
        </w:rPr>
        <w:t>　　　　三、中药饮片发展空间巨大</w:t>
      </w:r>
      <w:r>
        <w:rPr>
          <w:rFonts w:hint="eastAsia"/>
        </w:rPr>
        <w:br/>
      </w:r>
      <w:r>
        <w:rPr>
          <w:rFonts w:hint="eastAsia"/>
        </w:rPr>
        <w:t>　　　　四、政策支持中医药产业发展</w:t>
      </w:r>
      <w:r>
        <w:rPr>
          <w:rFonts w:hint="eastAsia"/>
        </w:rPr>
        <w:br/>
      </w:r>
      <w:r>
        <w:rPr>
          <w:rFonts w:hint="eastAsia"/>
        </w:rPr>
        <w:t>　　第三节 2011-2012年中国中药饮片行业走势分析</w:t>
      </w:r>
      <w:r>
        <w:rPr>
          <w:rFonts w:hint="eastAsia"/>
        </w:rPr>
        <w:br/>
      </w:r>
      <w:r>
        <w:rPr>
          <w:rFonts w:hint="eastAsia"/>
        </w:rPr>
        <w:t>　　　　一、中药饮片收入增长迅猛</w:t>
      </w:r>
      <w:r>
        <w:rPr>
          <w:rFonts w:hint="eastAsia"/>
        </w:rPr>
        <w:br/>
      </w:r>
      <w:r>
        <w:rPr>
          <w:rFonts w:hint="eastAsia"/>
        </w:rPr>
        <w:t>　　　　二、大兴安岭中药饮片加工企业实现零突破</w:t>
      </w:r>
      <w:r>
        <w:rPr>
          <w:rFonts w:hint="eastAsia"/>
        </w:rPr>
        <w:br/>
      </w:r>
      <w:r>
        <w:rPr>
          <w:rFonts w:hint="eastAsia"/>
        </w:rPr>
        <w:t>　　　　三、小包装中药饮片替代传统汤药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2011-2012年中国中药饮片发展存在的问题及制约因素分析</w:t>
      </w:r>
      <w:r>
        <w:rPr>
          <w:rFonts w:hint="eastAsia"/>
        </w:rPr>
        <w:br/>
      </w:r>
      <w:r>
        <w:rPr>
          <w:rFonts w:hint="eastAsia"/>
        </w:rPr>
        <w:t>　　第一节 2011-2012年中国中药饮片发展存在的问题分析</w:t>
      </w:r>
      <w:r>
        <w:rPr>
          <w:rFonts w:hint="eastAsia"/>
        </w:rPr>
        <w:br/>
      </w:r>
      <w:r>
        <w:rPr>
          <w:rFonts w:hint="eastAsia"/>
        </w:rPr>
        <w:t>　　　　一、道地药材越来越少</w:t>
      </w:r>
      <w:r>
        <w:rPr>
          <w:rFonts w:hint="eastAsia"/>
        </w:rPr>
        <w:br/>
      </w:r>
      <w:r>
        <w:rPr>
          <w:rFonts w:hint="eastAsia"/>
        </w:rPr>
        <w:t>　　　　二、炮制标准不统一</w:t>
      </w:r>
      <w:r>
        <w:rPr>
          <w:rFonts w:hint="eastAsia"/>
        </w:rPr>
        <w:br/>
      </w:r>
      <w:r>
        <w:rPr>
          <w:rFonts w:hint="eastAsia"/>
        </w:rPr>
        <w:t>　　　　三、培养与实际脱节</w:t>
      </w:r>
      <w:r>
        <w:rPr>
          <w:rFonts w:hint="eastAsia"/>
        </w:rPr>
        <w:br/>
      </w:r>
      <w:r>
        <w:rPr>
          <w:rFonts w:hint="eastAsia"/>
        </w:rPr>
        <w:t>　　　　四、炮制机械亟待标准化</w:t>
      </w:r>
      <w:r>
        <w:rPr>
          <w:rFonts w:hint="eastAsia"/>
        </w:rPr>
        <w:br/>
      </w:r>
      <w:r>
        <w:rPr>
          <w:rFonts w:hint="eastAsia"/>
        </w:rPr>
        <w:t>　　第二节 2011-2012年制约影响中药饮片行业快速健康发展的因素</w:t>
      </w:r>
      <w:r>
        <w:rPr>
          <w:rFonts w:hint="eastAsia"/>
        </w:rPr>
        <w:br/>
      </w:r>
      <w:r>
        <w:rPr>
          <w:rFonts w:hint="eastAsia"/>
        </w:rPr>
        <w:t>　　　　一、中药饮片在市场上无序竞争，生产者信心不足</w:t>
      </w:r>
      <w:r>
        <w:rPr>
          <w:rFonts w:hint="eastAsia"/>
        </w:rPr>
        <w:br/>
      </w:r>
      <w:r>
        <w:rPr>
          <w:rFonts w:hint="eastAsia"/>
        </w:rPr>
        <w:t>　　　　二、行业标准混乱，缺乏品牌产品，产业没有旗舰企业</w:t>
      </w:r>
      <w:r>
        <w:rPr>
          <w:rFonts w:hint="eastAsia"/>
        </w:rPr>
        <w:br/>
      </w:r>
      <w:r>
        <w:rPr>
          <w:rFonts w:hint="eastAsia"/>
        </w:rPr>
        <w:t>　　　　三、中医药教育体系严重落后，中药饮片基础研究后继乏人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2011-2012年中国中药饮片热门品种原料分析</w:t>
      </w:r>
      <w:r>
        <w:rPr>
          <w:rFonts w:hint="eastAsia"/>
        </w:rPr>
        <w:br/>
      </w:r>
      <w:r>
        <w:rPr>
          <w:rFonts w:hint="eastAsia"/>
        </w:rPr>
        <w:t>　　第一节 枸杞</w:t>
      </w:r>
      <w:r>
        <w:rPr>
          <w:rFonts w:hint="eastAsia"/>
        </w:rPr>
        <w:br/>
      </w:r>
      <w:r>
        <w:rPr>
          <w:rFonts w:hint="eastAsia"/>
        </w:rPr>
        <w:t>　　　　一、枸杞的基本特性</w:t>
      </w:r>
      <w:r>
        <w:rPr>
          <w:rFonts w:hint="eastAsia"/>
        </w:rPr>
        <w:br/>
      </w:r>
      <w:r>
        <w:rPr>
          <w:rFonts w:hint="eastAsia"/>
        </w:rPr>
        <w:t>　　　　二、中国枸杞产业的发展概况</w:t>
      </w:r>
      <w:r>
        <w:rPr>
          <w:rFonts w:hint="eastAsia"/>
        </w:rPr>
        <w:br/>
      </w:r>
      <w:r>
        <w:rPr>
          <w:rFonts w:hint="eastAsia"/>
        </w:rPr>
        <w:t>　　　　三、我国枸杞产品出口现状分析</w:t>
      </w:r>
      <w:r>
        <w:rPr>
          <w:rFonts w:hint="eastAsia"/>
        </w:rPr>
        <w:br/>
      </w:r>
      <w:r>
        <w:rPr>
          <w:rFonts w:hint="eastAsia"/>
        </w:rPr>
        <w:t>　　　　四、枸杞市场存在的主要问题及其监管措施</w:t>
      </w:r>
      <w:r>
        <w:rPr>
          <w:rFonts w:hint="eastAsia"/>
        </w:rPr>
        <w:br/>
      </w:r>
      <w:r>
        <w:rPr>
          <w:rFonts w:hint="eastAsia"/>
        </w:rPr>
        <w:t>　　第二节 金银花</w:t>
      </w:r>
      <w:r>
        <w:rPr>
          <w:rFonts w:hint="eastAsia"/>
        </w:rPr>
        <w:br/>
      </w:r>
      <w:r>
        <w:rPr>
          <w:rFonts w:hint="eastAsia"/>
        </w:rPr>
        <w:t>　　　　一、金银花的概述</w:t>
      </w:r>
      <w:r>
        <w:rPr>
          <w:rFonts w:hint="eastAsia"/>
        </w:rPr>
        <w:br/>
      </w:r>
      <w:r>
        <w:rPr>
          <w:rFonts w:hint="eastAsia"/>
        </w:rPr>
        <w:t>　　　　二、中国金银花市场概况</w:t>
      </w:r>
      <w:r>
        <w:rPr>
          <w:rFonts w:hint="eastAsia"/>
        </w:rPr>
        <w:br/>
      </w:r>
      <w:r>
        <w:rPr>
          <w:rFonts w:hint="eastAsia"/>
        </w:rPr>
        <w:t>　　　　三、金银花药材市场价格分析</w:t>
      </w:r>
      <w:r>
        <w:rPr>
          <w:rFonts w:hint="eastAsia"/>
        </w:rPr>
        <w:br/>
      </w:r>
      <w:r>
        <w:rPr>
          <w:rFonts w:hint="eastAsia"/>
        </w:rPr>
        <w:t>　　　　四、南江金银花市场发展状况</w:t>
      </w:r>
      <w:r>
        <w:rPr>
          <w:rFonts w:hint="eastAsia"/>
        </w:rPr>
        <w:br/>
      </w:r>
      <w:r>
        <w:rPr>
          <w:rFonts w:hint="eastAsia"/>
        </w:rPr>
        <w:t>　　　　五、金银花的应用前景广阔</w:t>
      </w:r>
      <w:r>
        <w:rPr>
          <w:rFonts w:hint="eastAsia"/>
        </w:rPr>
        <w:br/>
      </w:r>
      <w:r>
        <w:rPr>
          <w:rFonts w:hint="eastAsia"/>
        </w:rPr>
        <w:t>　　第三节 三七</w:t>
      </w:r>
      <w:r>
        <w:rPr>
          <w:rFonts w:hint="eastAsia"/>
        </w:rPr>
        <w:br/>
      </w:r>
      <w:r>
        <w:rPr>
          <w:rFonts w:hint="eastAsia"/>
        </w:rPr>
        <w:t>　　　　一、中药三七的化学成分和药理作用与临床应用的研究概况</w:t>
      </w:r>
      <w:r>
        <w:rPr>
          <w:rFonts w:hint="eastAsia"/>
        </w:rPr>
        <w:br/>
      </w:r>
      <w:r>
        <w:rPr>
          <w:rFonts w:hint="eastAsia"/>
        </w:rPr>
        <w:t>　　　　二、云南省文山三七产业发展分析</w:t>
      </w:r>
      <w:r>
        <w:rPr>
          <w:rFonts w:hint="eastAsia"/>
        </w:rPr>
        <w:br/>
      </w:r>
      <w:r>
        <w:rPr>
          <w:rFonts w:hint="eastAsia"/>
        </w:rPr>
        <w:t>　　　　三、云南三七市场价格走势分析</w:t>
      </w:r>
      <w:r>
        <w:rPr>
          <w:rFonts w:hint="eastAsia"/>
        </w:rPr>
        <w:br/>
      </w:r>
      <w:r>
        <w:rPr>
          <w:rFonts w:hint="eastAsia"/>
        </w:rPr>
        <w:t>　　　　四、知识产权促进文山三七产业迅速发展</w:t>
      </w:r>
      <w:r>
        <w:rPr>
          <w:rFonts w:hint="eastAsia"/>
        </w:rPr>
        <w:br/>
      </w:r>
      <w:r>
        <w:rPr>
          <w:rFonts w:hint="eastAsia"/>
        </w:rPr>
        <w:t>　　　　五、云南三七医药产业的发展潜力巨大</w:t>
      </w:r>
      <w:r>
        <w:rPr>
          <w:rFonts w:hint="eastAsia"/>
        </w:rPr>
        <w:br/>
      </w:r>
      <w:r>
        <w:rPr>
          <w:rFonts w:hint="eastAsia"/>
        </w:rPr>
        <w:t>　　第四节 当归</w:t>
      </w:r>
      <w:r>
        <w:rPr>
          <w:rFonts w:hint="eastAsia"/>
        </w:rPr>
        <w:br/>
      </w:r>
      <w:r>
        <w:rPr>
          <w:rFonts w:hint="eastAsia"/>
        </w:rPr>
        <w:t>　　　　一、当归的生物学特征</w:t>
      </w:r>
      <w:r>
        <w:rPr>
          <w:rFonts w:hint="eastAsia"/>
        </w:rPr>
        <w:br/>
      </w:r>
      <w:r>
        <w:rPr>
          <w:rFonts w:hint="eastAsia"/>
        </w:rPr>
        <w:t>　　　　二、当归的应用及市场开发浅析</w:t>
      </w:r>
      <w:r>
        <w:rPr>
          <w:rFonts w:hint="eastAsia"/>
        </w:rPr>
        <w:br/>
      </w:r>
      <w:r>
        <w:rPr>
          <w:rFonts w:hint="eastAsia"/>
        </w:rPr>
        <w:t>　　　　三、当归市场回顾及展望</w:t>
      </w:r>
      <w:r>
        <w:rPr>
          <w:rFonts w:hint="eastAsia"/>
        </w:rPr>
        <w:br/>
      </w:r>
      <w:r>
        <w:rPr>
          <w:rFonts w:hint="eastAsia"/>
        </w:rPr>
        <w:t>　　　　四、甘肃岷县当归产业发展状况及对策分析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2007-2011年中国中药饮片加工行业数据监测分析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2007-2011年中国中药饮片加工行业规模分析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2011年中国中药饮片加工行业结构分析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2007-2011年中国中药饮片加工行业产值分析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2007-2011年中国中药饮片加工行业成本费用分析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二、2011年中成药重点省市数据分析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2011-2012年中国中药饮片行业竞争情况分析</w:t>
      </w:r>
      <w:r>
        <w:rPr>
          <w:rFonts w:hint="eastAsia"/>
        </w:rPr>
        <w:br/>
      </w:r>
      <w:r>
        <w:rPr>
          <w:rFonts w:hint="eastAsia"/>
        </w:rPr>
        <w:t>　　第一节 2011-2012年中国中药饮片行业竞争态势分析</w:t>
      </w:r>
      <w:r>
        <w:rPr>
          <w:rFonts w:hint="eastAsia"/>
        </w:rPr>
        <w:br/>
      </w:r>
      <w:r>
        <w:rPr>
          <w:rFonts w:hint="eastAsia"/>
        </w:rPr>
        <w:t>　　　　一、中药饮片炮制技术竞争</w:t>
      </w:r>
      <w:r>
        <w:rPr>
          <w:rFonts w:hint="eastAsia"/>
        </w:rPr>
        <w:br/>
      </w:r>
      <w:r>
        <w:rPr>
          <w:rFonts w:hint="eastAsia"/>
        </w:rPr>
        <w:t>　　　　二、土洋中药知识产权竞争</w:t>
      </w:r>
      <w:r>
        <w:rPr>
          <w:rFonts w:hint="eastAsia"/>
        </w:rPr>
        <w:br/>
      </w:r>
      <w:r>
        <w:rPr>
          <w:rFonts w:hint="eastAsia"/>
        </w:rPr>
        <w:t>　　　　三、中药饮片价格竞争</w:t>
      </w:r>
      <w:r>
        <w:rPr>
          <w:rFonts w:hint="eastAsia"/>
        </w:rPr>
        <w:br/>
      </w:r>
      <w:r>
        <w:rPr>
          <w:rFonts w:hint="eastAsia"/>
        </w:rPr>
        <w:t>　　第二节 2011-2012年中国中药产业竞争力提升战略研究</w:t>
      </w:r>
      <w:r>
        <w:rPr>
          <w:rFonts w:hint="eastAsia"/>
        </w:rPr>
        <w:br/>
      </w:r>
      <w:r>
        <w:rPr>
          <w:rFonts w:hint="eastAsia"/>
        </w:rPr>
        <w:t>　　　　一、中药产业竞争力提升的环境与条件</w:t>
      </w:r>
      <w:r>
        <w:rPr>
          <w:rFonts w:hint="eastAsia"/>
        </w:rPr>
        <w:br/>
      </w:r>
      <w:r>
        <w:rPr>
          <w:rFonts w:hint="eastAsia"/>
        </w:rPr>
        <w:t>　　　　二、中药产业竞争力提升的战略目标</w:t>
      </w:r>
      <w:r>
        <w:rPr>
          <w:rFonts w:hint="eastAsia"/>
        </w:rPr>
        <w:br/>
      </w:r>
      <w:r>
        <w:rPr>
          <w:rFonts w:hint="eastAsia"/>
        </w:rPr>
        <w:t>　　　　三、中药产业竞争力提升的战略选择</w:t>
      </w:r>
      <w:r>
        <w:rPr>
          <w:rFonts w:hint="eastAsia"/>
        </w:rPr>
        <w:br/>
      </w:r>
      <w:r>
        <w:rPr>
          <w:rFonts w:hint="eastAsia"/>
        </w:rPr>
        <w:t>　　　　四、中药产业竞争力提升战略的实施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2011-2012年中国中药饮片重点企业竞争力分析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山东鸿洋神水产科技有限公司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中山市中智中药饮片有限公司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云南特安呐制药股份有限公司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北京恒宇华康药业有限公司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2012-2016年中国中药饮片行业运行前景预测分析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一、中药饮片质量发展趋势分析</w:t>
      </w:r>
      <w:r>
        <w:rPr>
          <w:rFonts w:hint="eastAsia"/>
        </w:rPr>
        <w:br/>
      </w:r>
      <w:r>
        <w:rPr>
          <w:rFonts w:hint="eastAsia"/>
        </w:rPr>
        <w:t>　　　　二、中药饮片的炮制技术分析</w:t>
      </w:r>
      <w:r>
        <w:rPr>
          <w:rFonts w:hint="eastAsia"/>
        </w:rPr>
        <w:br/>
      </w:r>
      <w:r>
        <w:rPr>
          <w:rFonts w:hint="eastAsia"/>
        </w:rPr>
        <w:t>　　　　三、饮片产业的整顿和规范发展趋势分析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2012-2016年中国中药饮片行业市场预测分析</w:t>
      </w:r>
      <w:r>
        <w:rPr>
          <w:rFonts w:hint="eastAsia"/>
        </w:rPr>
        <w:br/>
      </w:r>
      <w:r>
        <w:rPr>
          <w:rFonts w:hint="eastAsia"/>
        </w:rPr>
        <w:t>　　　　一、进出品预测分析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2012-2016年中国中药饮片行业盈利预测分析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2012-2016年中国中药饮片产业投资机会与风险分析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2012-2016年中国中药饮片行业投资环境分析</w:t>
      </w:r>
      <w:r>
        <w:rPr>
          <w:rFonts w:hint="eastAsia"/>
        </w:rPr>
        <w:br/>
      </w:r>
      <w:r>
        <w:rPr>
          <w:rFonts w:hint="eastAsia"/>
        </w:rPr>
        <w:t>　　　　一、新医改为中药饮片产业带来的机遇</w:t>
      </w:r>
      <w:r>
        <w:rPr>
          <w:rFonts w:hint="eastAsia"/>
        </w:rPr>
        <w:br/>
      </w:r>
      <w:r>
        <w:rPr>
          <w:rFonts w:hint="eastAsia"/>
        </w:rPr>
        <w:t>　　　　二、中药饮片整顿后获发展新机遇及前景分析</w:t>
      </w:r>
      <w:r>
        <w:rPr>
          <w:rFonts w:hint="eastAsia"/>
        </w:rPr>
        <w:br/>
      </w:r>
      <w:r>
        <w:rPr>
          <w:rFonts w:hint="eastAsia"/>
        </w:rPr>
        <w:t>　　　　三、甲型H1N1流感为中药饮片产业带来的机遇</w:t>
      </w:r>
      <w:r>
        <w:rPr>
          <w:rFonts w:hint="eastAsia"/>
        </w:rPr>
        <w:br/>
      </w:r>
      <w:r>
        <w:rPr>
          <w:rFonts w:hint="eastAsia"/>
        </w:rPr>
        <w:t>　　第二节 2012-2016年中国中药饮片投资机会分析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2012-2016年中国中药饮片行业投资风险预警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中~智林~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2011年我国中药饮片加工行业不同类型企业数量分布图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2011年我国中药饮片加工行业不同所有制企业数量分布图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2011年我国中药饮片加工行业不同类型企业销售收入分布图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2011年我国中药饮片加工行业不同所有制企业销售收入分布图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2007-2011年我国中药饮片加工行业主要盈利指标增长趋势图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2007-2010年我国中成药产量变化图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2009-2010年我国中成药重点省市产量对比图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2011年我国中成药重点省市产量及增长率统计表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上海市药材有限公司负债指标走势图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云南特安呐制药股份有限公司主要经济指标走势图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云南特安呐制药股份有限公司经营收入走势图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云南特安呐制药股份有限公司盈利指标走势图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云南特安呐制药股份有限公司负债情况图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云南特安呐制药股份有限公司负债指标走势图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云南特安呐制药股份有限公司运营能力指标走势图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云南特安呐制药股份有限公司成长能力指标走势图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山东仙河药业有限公司负债指标走势图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山东仙河药业有限公司成长能力指标走势图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2012-2016年中国中药饮片产品需求预测分析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2012-2016年中国中药饮片行业盈利预测分析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ea95411a1492a" w:history="1">
        <w:r>
          <w:rPr>
            <w:rStyle w:val="Hyperlink"/>
          </w:rPr>
          <w:t>2012-2016年中国中药饮片行业市场走势与应用前景预测报告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ea95411a1492a" w:history="1">
        <w:r>
          <w:rPr>
            <w:rStyle w:val="Hyperlink"/>
          </w:rPr>
          <w:t>https://www.20087.com/2012-02/R_zhongyaoyinpianhangyeshichangzoushiy.html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11c6d3c8f467b" w:history="1">
      <w:r>
        <w:rPr>
          <w:rStyle w:val="Hyperlink"/>
        </w:rPr>
        <w:t>2012-2016年中国中药饮片行业市场走势与应用前景预测报告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yaoyinpianhangyeshichangzoushiy.html" TargetMode="External" Id="R21cea95411a1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yaoyinpianhangyeshichangzoushiy.html" TargetMode="External" Id="R98411c6d3c8f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2012-02-02T05:00:00Z</dcterms:created>
  <dcterms:modified xsi:type="dcterms:W3CDTF">2012-02-02T06:00:00Z</dcterms:modified>
  <dc:subject>2012-2016年中国中药饮片行业市场走势与应用前景预测报告</dc:subject>
  <dc:title>2012-2016年中国中药饮片行业市场走势与应用前景预测报告</dc:title>
  <cp:keywords>2012-2016年中国中药饮片行业市场走势与应用前景预测报告</cp:keywords>
  <dc:description>2012-2016年中国中药饮片行业市场走势与应用前景预测报告</dc:description>
</cp:coreProperties>
</file>