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0306e739e458f" w:history="1">
              <w:r>
                <w:rPr>
                  <w:rStyle w:val="Hyperlink"/>
                </w:rPr>
                <w:t>2012-2016年中国保鲜膜市场调查分析及发展战略研究报告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0306e739e458f" w:history="1">
              <w:r>
                <w:rPr>
                  <w:rStyle w:val="Hyperlink"/>
                </w:rPr>
                <w:t>2012-2016年中国保鲜膜市场调查分析及发展战略研究报告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0306e739e458f" w:history="1">
                <w:r>
                  <w:rPr>
                    <w:rStyle w:val="Hyperlink"/>
                  </w:rPr>
                  <w:t>https://www.20087.com/DiaoYan/2012-02/baoxianmoshichangdiaochafenxijifazha.html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保鲜膜行业发展现状剖析</w:t>
      </w:r>
      <w:r>
        <w:rPr>
          <w:rFonts w:hint="eastAsia"/>
        </w:rPr>
        <w:br/>
      </w:r>
      <w:r>
        <w:rPr>
          <w:rFonts w:hint="eastAsia"/>
        </w:rPr>
        <w:t>第一章 保鲜膜行业发展概述</w:t>
      </w:r>
      <w:r>
        <w:rPr>
          <w:rFonts w:hint="eastAsia"/>
        </w:rPr>
        <w:br/>
      </w:r>
      <w:r>
        <w:rPr>
          <w:rFonts w:hint="eastAsia"/>
        </w:rPr>
        <w:t>　　第一节 保鲜膜概述</w:t>
      </w:r>
      <w:r>
        <w:rPr>
          <w:rFonts w:hint="eastAsia"/>
        </w:rPr>
        <w:br/>
      </w:r>
      <w:r>
        <w:rPr>
          <w:rFonts w:hint="eastAsia"/>
        </w:rPr>
        <w:t>　　　　一、保鲜膜的定义</w:t>
      </w:r>
      <w:r>
        <w:rPr>
          <w:rFonts w:hint="eastAsia"/>
        </w:rPr>
        <w:br/>
      </w:r>
      <w:r>
        <w:rPr>
          <w:rFonts w:hint="eastAsia"/>
        </w:rPr>
        <w:t>　　　　二、保鲜膜的分类</w:t>
      </w:r>
      <w:r>
        <w:rPr>
          <w:rFonts w:hint="eastAsia"/>
        </w:rPr>
        <w:br/>
      </w:r>
      <w:r>
        <w:rPr>
          <w:rFonts w:hint="eastAsia"/>
        </w:rPr>
        <w:t>　　第二节 保鲜膜技术</w:t>
      </w:r>
      <w:r>
        <w:rPr>
          <w:rFonts w:hint="eastAsia"/>
        </w:rPr>
        <w:br/>
      </w:r>
      <w:r>
        <w:rPr>
          <w:rFonts w:hint="eastAsia"/>
        </w:rPr>
        <w:t>　　　　一、保鲜膜技术前景分析</w:t>
      </w:r>
      <w:r>
        <w:rPr>
          <w:rFonts w:hint="eastAsia"/>
        </w:rPr>
        <w:br/>
      </w:r>
      <w:r>
        <w:rPr>
          <w:rFonts w:hint="eastAsia"/>
        </w:rPr>
        <w:t>　　　　二、保鲜膜技术发展趋势</w:t>
      </w:r>
      <w:r>
        <w:rPr>
          <w:rFonts w:hint="eastAsia"/>
        </w:rPr>
        <w:br/>
      </w:r>
      <w:r>
        <w:rPr>
          <w:rFonts w:hint="eastAsia"/>
        </w:rPr>
        <w:t>　　　　三、保鲜膜产业技术应用情况解析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2012年全球保鲜膜行业发展概况</w:t>
      </w:r>
      <w:r>
        <w:rPr>
          <w:rFonts w:hint="eastAsia"/>
        </w:rPr>
        <w:br/>
      </w:r>
      <w:r>
        <w:rPr>
          <w:rFonts w:hint="eastAsia"/>
        </w:rPr>
        <w:t>　　第一节 全球保鲜膜行业发展特点分析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全球保鲜膜行业发展趋势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保鲜膜行业政策法规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三、保鲜膜行业“十二五”科技发展规划</w:t>
      </w:r>
      <w:r>
        <w:rPr>
          <w:rFonts w:hint="eastAsia"/>
        </w:rPr>
        <w:br/>
      </w:r>
      <w:r>
        <w:rPr>
          <w:rFonts w:hint="eastAsia"/>
        </w:rPr>
        <w:t>　　　　四、“十二五”保鲜膜产业技术创新规划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2012年中国保鲜膜行业发展社会环境分析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2011年中国保鲜膜行业发展态势剖析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2011年中国保鲜膜行业发展现状</w:t>
      </w:r>
      <w:r>
        <w:rPr>
          <w:rFonts w:hint="eastAsia"/>
        </w:rPr>
        <w:br/>
      </w:r>
      <w:r>
        <w:rPr>
          <w:rFonts w:hint="eastAsia"/>
        </w:rPr>
        <w:t>　　　　一、中国保鲜膜产业发展现状分析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二、中国保鲜膜核心技术有待提高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三、便利性保鲜膜装置的发展现状</w:t>
      </w:r>
      <w:r>
        <w:rPr>
          <w:rFonts w:hint="eastAsia"/>
        </w:rPr>
        <w:br/>
      </w:r>
      <w:r>
        <w:rPr>
          <w:rFonts w:hint="eastAsia"/>
        </w:rPr>
        <w:t>　　　　四、中国保鲜膜分销市场发展分析</w:t>
      </w:r>
      <w:r>
        <w:rPr>
          <w:rFonts w:hint="eastAsia"/>
        </w:rPr>
        <w:br/>
      </w:r>
      <w:r>
        <w:rPr>
          <w:rFonts w:hint="eastAsia"/>
        </w:rPr>
        <w:t>　　第二节 2011年中国保鲜膜市场分析</w:t>
      </w:r>
      <w:r>
        <w:rPr>
          <w:rFonts w:hint="eastAsia"/>
        </w:rPr>
        <w:br/>
      </w:r>
      <w:r>
        <w:rPr>
          <w:rFonts w:hint="eastAsia"/>
        </w:rPr>
        <w:t>　　　　一、保鲜膜回顾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三、中国保鲜膜行业发展热点</w:t>
      </w:r>
      <w:r>
        <w:rPr>
          <w:rFonts w:hint="eastAsia"/>
        </w:rPr>
        <w:br/>
      </w:r>
      <w:r>
        <w:rPr>
          <w:rFonts w:hint="eastAsia"/>
        </w:rPr>
        <w:t>　　　　四、中国保鲜膜行业发展动态解析</w:t>
      </w:r>
      <w:r>
        <w:rPr>
          <w:rFonts w:hint="eastAsia"/>
        </w:rPr>
        <w:br/>
      </w:r>
      <w:r>
        <w:rPr>
          <w:rFonts w:hint="eastAsia"/>
        </w:rPr>
        <w:t>　　第三节 2011年中国保鲜膜市场供需状况分析</w:t>
      </w:r>
      <w:r>
        <w:rPr>
          <w:rFonts w:hint="eastAsia"/>
        </w:rPr>
        <w:br/>
      </w:r>
      <w:r>
        <w:rPr>
          <w:rFonts w:hint="eastAsia"/>
        </w:rPr>
        <w:t>　　　　一、2011年中国保鲜膜行业供给能力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二、2011年中国保鲜膜市场供给分析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三、2011年中国保鲜膜市场需求分析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四、2011年中国保鲜膜产品价格分析</w:t>
      </w:r>
      <w:r>
        <w:rPr>
          <w:rFonts w:hint="eastAsia"/>
        </w:rPr>
        <w:br/>
      </w:r>
      <w:r>
        <w:rPr>
          <w:rFonts w:hint="eastAsia"/>
        </w:rPr>
        <w:t>　　第四节 2011年制约中国保鲜膜发展的因素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2006-2011年中国保鲜膜行业产销状况监测分析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一、中国保鲜膜行业工业总产值分析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2006-2011年中国保鲜膜行业总销售收入分析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一、中国保鲜膜行业总销售收入分析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2006-2011年中国保鲜膜行业利润总额分析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一、2006-2011年中国保鲜膜行业利润总额分析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2006-2011年中国保鲜膜行业销售毛利率分析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一、2006-2011年中国保鲜膜行业销售毛利率分析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2006-2011年中国保鲜膜行业销售利润率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一、2006-2011年中国保鲜膜行业销售利润率分析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2006-2011年中国保鲜膜行业获利能力监测分析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2006-2011年中国保鲜膜行业利润总额分析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一、2006-2011年中国保鲜膜行业利润总额分析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2006-2011年中国保鲜膜行业销售毛利率分析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一、2006-2011年中国保鲜膜行业销售毛利率分析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2006-2011年中国保鲜膜行业销售利润率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一、2006-2011年中国保鲜膜行业销售利润率分析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2006-2011年中国保鲜膜行业成本费用利润率分析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一、2006-2011年中国保鲜膜行业成本费用利润率分析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2006-2011年中国保鲜膜行业总资产利润率分析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一、2006-2011年中国保鲜膜行业总资产利润率分析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2006-2010年中国保鲜膜进出口数据监测分析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2006-2010年中国保鲜膜进口数据分析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2006-2010年中国保鲜膜出口数据分析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2006-2010年中国保鲜膜进出口平均单价分析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2006-2010年中国保鲜膜进出口国家及地区分析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中国保鲜膜行业市场格局调研</w:t>
      </w:r>
      <w:r>
        <w:rPr>
          <w:rFonts w:hint="eastAsia"/>
        </w:rPr>
        <w:br/>
      </w:r>
      <w:r>
        <w:rPr>
          <w:rFonts w:hint="eastAsia"/>
        </w:rPr>
        <w:t>第八章 2011年中国保鲜膜企业竞争策略分析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2011年中国保鲜膜行业竞争策略分析</w:t>
      </w:r>
      <w:r>
        <w:rPr>
          <w:rFonts w:hint="eastAsia"/>
        </w:rPr>
        <w:br/>
      </w:r>
      <w:r>
        <w:rPr>
          <w:rFonts w:hint="eastAsia"/>
        </w:rPr>
        <w:t>　　　　一、保鲜膜中小企业竞争形势</w:t>
      </w:r>
      <w:r>
        <w:rPr>
          <w:rFonts w:hint="eastAsia"/>
        </w:rPr>
        <w:br/>
      </w:r>
      <w:r>
        <w:rPr>
          <w:rFonts w:hint="eastAsia"/>
        </w:rPr>
        <w:t>　　　　二、保鲜膜国内企业竞争策略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2011年中国保鲜膜市场竞争策略分析</w:t>
      </w:r>
      <w:r>
        <w:rPr>
          <w:rFonts w:hint="eastAsia"/>
        </w:rPr>
        <w:br/>
      </w:r>
      <w:r>
        <w:rPr>
          <w:rFonts w:hint="eastAsia"/>
        </w:rPr>
        <w:t>　　　　一、保鲜膜主要潜力品种分析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二、现有保鲜膜产品竞争策略分析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三、潜力保鲜膜品种竞争策略选择</w:t>
      </w:r>
      <w:r>
        <w:rPr>
          <w:rFonts w:hint="eastAsia"/>
        </w:rPr>
        <w:br/>
      </w:r>
      <w:r>
        <w:rPr>
          <w:rFonts w:hint="eastAsia"/>
        </w:rPr>
        <w:t>　　第三节 保鲜膜企业竞争策略分析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一、金融危机对保鲜膜行业竞争格局的影响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二、2012-2016年我国保鲜膜市场竞争趋势</w:t>
      </w:r>
      <w:r>
        <w:rPr>
          <w:rFonts w:hint="eastAsia"/>
        </w:rPr>
        <w:br/>
      </w:r>
      <w:r>
        <w:rPr>
          <w:rFonts w:hint="eastAsia"/>
        </w:rPr>
        <w:t>　　　　三、2012-2016年保鲜膜企业竞争策略分析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2011年中国主要保鲜膜企业竞争分析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中国保鲜膜行业前景空间透析</w:t>
      </w:r>
      <w:r>
        <w:rPr>
          <w:rFonts w:hint="eastAsia"/>
        </w:rPr>
        <w:br/>
      </w:r>
      <w:r>
        <w:rPr>
          <w:rFonts w:hint="eastAsia"/>
        </w:rPr>
        <w:t>第十章 2012-2016年中国保鲜膜行业市场发展趋势分析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2012-2016年中国保鲜膜行业发展前景预测分析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一、2012-2016年中国保鲜膜市场发展潜力分析</w:t>
      </w:r>
      <w:r>
        <w:rPr>
          <w:rFonts w:hint="eastAsia"/>
        </w:rPr>
        <w:br/>
      </w:r>
      <w:r>
        <w:rPr>
          <w:rFonts w:hint="eastAsia"/>
        </w:rPr>
        <w:t>　　　　二、保鲜膜发展中孕育的商机</w:t>
      </w:r>
      <w:r>
        <w:rPr>
          <w:rFonts w:hint="eastAsia"/>
        </w:rPr>
        <w:br/>
      </w:r>
      <w:r>
        <w:rPr>
          <w:rFonts w:hint="eastAsia"/>
        </w:rPr>
        <w:t>　　　　三、保鲜膜卖点及设计</w:t>
      </w:r>
      <w:r>
        <w:rPr>
          <w:rFonts w:hint="eastAsia"/>
        </w:rPr>
        <w:br/>
      </w:r>
      <w:r>
        <w:rPr>
          <w:rFonts w:hint="eastAsia"/>
        </w:rPr>
        <w:t>　　第二节 2012-2016年中国保鲜膜制造行业技术发展趋势分析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一、保鲜膜制造行业技术现状</w:t>
      </w:r>
      <w:r>
        <w:rPr>
          <w:rFonts w:hint="eastAsia"/>
        </w:rPr>
        <w:br/>
      </w:r>
      <w:r>
        <w:rPr>
          <w:rFonts w:hint="eastAsia"/>
        </w:rPr>
        <w:t>　　　　二、保鲜膜企业技术改造方针</w:t>
      </w:r>
      <w:r>
        <w:rPr>
          <w:rFonts w:hint="eastAsia"/>
        </w:rPr>
        <w:br/>
      </w:r>
      <w:r>
        <w:rPr>
          <w:rFonts w:hint="eastAsia"/>
        </w:rPr>
        <w:t>　　　　三、保鲜膜技术改进途径分析</w:t>
      </w:r>
      <w:r>
        <w:rPr>
          <w:rFonts w:hint="eastAsia"/>
        </w:rPr>
        <w:br/>
      </w:r>
      <w:r>
        <w:rPr>
          <w:rFonts w:hint="eastAsia"/>
        </w:rPr>
        <w:t>　　第三节 2012-2016年中国保鲜膜市场趋势分析</w:t>
      </w:r>
      <w:r>
        <w:rPr>
          <w:rFonts w:hint="eastAsia"/>
        </w:rPr>
        <w:br/>
      </w:r>
      <w:r>
        <w:rPr>
          <w:rFonts w:hint="eastAsia"/>
        </w:rPr>
        <w:t>　　　　一、保鲜膜产业政策趋向</w:t>
      </w:r>
      <w:r>
        <w:rPr>
          <w:rFonts w:hint="eastAsia"/>
        </w:rPr>
        <w:br/>
      </w:r>
      <w:r>
        <w:rPr>
          <w:rFonts w:hint="eastAsia"/>
        </w:rPr>
        <w:t>　　　　二、保鲜膜技术革新趋势</w:t>
      </w:r>
      <w:r>
        <w:rPr>
          <w:rFonts w:hint="eastAsia"/>
        </w:rPr>
        <w:br/>
      </w:r>
      <w:r>
        <w:rPr>
          <w:rFonts w:hint="eastAsia"/>
        </w:rPr>
        <w:t>　　　　三、保鲜膜市场发展空间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2012-2016年中国保鲜膜行业发展预测分析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2012-2016年国际保鲜膜市场预测分析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一、2012-2016年全球保鲜膜行业产值预测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二、2012-2016年全球保鲜膜市场需求前景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三、2012-2016年全球保鲜膜市场价格预测</w:t>
      </w:r>
      <w:r>
        <w:rPr>
          <w:rFonts w:hint="eastAsia"/>
        </w:rPr>
        <w:br/>
      </w:r>
      <w:r>
        <w:rPr>
          <w:rFonts w:hint="eastAsia"/>
        </w:rPr>
        <w:t>　　第二节 2012-2016年中国保鲜膜市场预测分析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一、2012-2016年国内保鲜膜行业产值预测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二、2012-2016年国内保鲜膜市场需求前景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2012-2016年中国保鲜膜行业盈利预测分析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投资战略研究汇总</w:t>
      </w:r>
      <w:r>
        <w:rPr>
          <w:rFonts w:hint="eastAsia"/>
        </w:rPr>
        <w:br/>
      </w:r>
      <w:r>
        <w:rPr>
          <w:rFonts w:hint="eastAsia"/>
        </w:rPr>
        <w:t>第十二章 2006-2011年中国保鲜膜行业投资现状分析</w:t>
      </w:r>
      <w:r>
        <w:rPr>
          <w:rFonts w:hint="eastAsia"/>
        </w:rPr>
        <w:br/>
      </w:r>
      <w:r>
        <w:rPr>
          <w:rFonts w:hint="eastAsia"/>
        </w:rPr>
        <w:t>　　第一节 2006-2010年保鲜膜行业投资情况分析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五、2010年底中国保鲜膜行业主要省市投资状况对比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中⋅智⋅林－2011年（按最新月份更新）保鲜膜行业投资情况分析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一、2011年保鲜膜行业总体投资增长状况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四、2011年私营企业增长分析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2011-2012年中国保鲜膜行业主要经济指标汇总</w:t>
      </w:r>
      <w:r>
        <w:rPr>
          <w:rFonts w:hint="eastAsia"/>
        </w:rPr>
        <w:br/>
      </w:r>
      <w:r>
        <w:rPr>
          <w:rFonts w:hint="eastAsia"/>
        </w:rPr>
        <w:t>　　图表 2011 年保鲜膜主要经济指标汇总</w:t>
      </w:r>
      <w:r>
        <w:rPr>
          <w:rFonts w:hint="eastAsia"/>
        </w:rPr>
        <w:br/>
      </w:r>
      <w:r>
        <w:rPr>
          <w:rFonts w:hint="eastAsia"/>
        </w:rPr>
        <w:t>　　指标单位Q1Q2Q3Q4</w:t>
      </w:r>
      <w:r>
        <w:rPr>
          <w:rFonts w:hint="eastAsia"/>
        </w:rPr>
        <w:br/>
      </w:r>
      <w:r>
        <w:rPr>
          <w:rFonts w:hint="eastAsia"/>
        </w:rPr>
        <w:t>　　主营业务利润千元————</w:t>
      </w:r>
      <w:r>
        <w:rPr>
          <w:rFonts w:hint="eastAsia"/>
        </w:rPr>
        <w:br/>
      </w:r>
      <w:r>
        <w:rPr>
          <w:rFonts w:hint="eastAsia"/>
        </w:rPr>
        <w:t>　　累计利润总额千元————</w:t>
      </w:r>
      <w:r>
        <w:rPr>
          <w:rFonts w:hint="eastAsia"/>
        </w:rPr>
        <w:br/>
      </w:r>
      <w:r>
        <w:rPr>
          <w:rFonts w:hint="eastAsia"/>
        </w:rPr>
        <w:t>　　累计流动资产平均余额千元————</w:t>
      </w:r>
      <w:r>
        <w:rPr>
          <w:rFonts w:hint="eastAsia"/>
        </w:rPr>
        <w:br/>
      </w:r>
      <w:r>
        <w:rPr>
          <w:rFonts w:hint="eastAsia"/>
        </w:rPr>
        <w:t>　　累计固定资产净值平均余额千元————</w:t>
      </w:r>
      <w:r>
        <w:rPr>
          <w:rFonts w:hint="eastAsia"/>
        </w:rPr>
        <w:br/>
      </w:r>
      <w:r>
        <w:rPr>
          <w:rFonts w:hint="eastAsia"/>
        </w:rPr>
        <w:t>　　累计负债合计千元————</w:t>
      </w:r>
      <w:r>
        <w:rPr>
          <w:rFonts w:hint="eastAsia"/>
        </w:rPr>
        <w:br/>
      </w:r>
      <w:r>
        <w:rPr>
          <w:rFonts w:hint="eastAsia"/>
        </w:rPr>
        <w:t>　　累计利息支出千元————</w:t>
      </w:r>
      <w:r>
        <w:rPr>
          <w:rFonts w:hint="eastAsia"/>
        </w:rPr>
        <w:br/>
      </w:r>
      <w:r>
        <w:rPr>
          <w:rFonts w:hint="eastAsia"/>
        </w:rPr>
        <w:t>　　累计应交增值税千元————</w:t>
      </w:r>
      <w:r>
        <w:rPr>
          <w:rFonts w:hint="eastAsia"/>
        </w:rPr>
        <w:br/>
      </w:r>
      <w:r>
        <w:rPr>
          <w:rFonts w:hint="eastAsia"/>
        </w:rPr>
        <w:t>　　部分图表及摘要：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中国保鲜膜行业工业总产值分析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中国保鲜膜行业总销售收入分析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2006-2011年中国保鲜膜行业利润总额分析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2006-2011年中国保鲜膜行业销售毛利率分析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2006-2011年中国保鲜膜行业销售利润率分析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2006-2011年中国保鲜膜不同规模企业销售利润率比较分析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2006-2011年中国保鲜膜不同所有制企业销售利润率比较分析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2006-2011年中国保鲜膜行业利润总额分析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2006-2011年中国保鲜膜行业销售毛利率分析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2006-2011年中国保鲜膜行业销售利润率分析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2006-2011年中国保鲜膜行业成本费用利润率分析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2006-2011年中国保鲜膜行业总资产利润率分析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2006-2010年中国保鲜膜进口数量分析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2006-2010年中国保鲜膜进口金额分析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2006-2010年中国保鲜膜出口数量分析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2006-2010年中国保鲜膜出口金额分析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2006-2010年中国保鲜膜进出口平均单价分析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2006-2010年中国保鲜膜进口国家及地区分析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2006-2010年中国保鲜膜出口国家及地区分析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2012-2016年中国保鲜膜行业资产利润率走势预测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2012-2016年中国保鲜膜行业产品销售资产利润率走势预测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2012-2016年中国保鲜膜行业成本费用利润率走势预测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2011 年保鲜膜主要经济指标汇总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0306e739e458f" w:history="1">
        <w:r>
          <w:rPr>
            <w:rStyle w:val="Hyperlink"/>
          </w:rPr>
          <w:t>2012-2016年中国保鲜膜市场调查分析及发展战略研究报告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0306e739e458f" w:history="1">
        <w:r>
          <w:rPr>
            <w:rStyle w:val="Hyperlink"/>
          </w:rPr>
          <w:t>https://www.20087.com/DiaoYan/2012-02/baoxianmoshichangdiaochafenxijifazha.html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b97d420a64e2c" w:history="1">
      <w:r>
        <w:rPr>
          <w:rStyle w:val="Hyperlink"/>
        </w:rPr>
        <w:t>2012-2016年中国保鲜膜市场调查分析及发展战略研究报告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oxianmoshichangdiaochafenxijifazha.html" TargetMode="External" Id="R2550306e739e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oxianmoshichangdiaochafenxijifazha.html" TargetMode="External" Id="R1f8b97d420a6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2012-02-29T07:31:00Z</dcterms:created>
  <dcterms:modified xsi:type="dcterms:W3CDTF">2012-02-29T08:31:00Z</dcterms:modified>
  <dc:subject>2012-2016年中国保鲜膜市场调查分析及发展战略研究报告</dc:subject>
  <dc:title>2012-2016年中国保鲜膜市场调查分析及发展战略研究报告</dc:title>
  <cp:keywords>2012-2016年中国保鲜膜市场调查分析及发展战略研究报告</cp:keywords>
  <dc:description>2012-2016年中国保鲜膜市场调查分析及发展战略研究报告</dc:description>
</cp:coreProperties>
</file>