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2a38b31f74475" w:history="1">
              <w:r>
                <w:rPr>
                  <w:rStyle w:val="Hyperlink"/>
                </w:rPr>
                <w:t>2012-2016年中国弯头场调查分析与发展前景及投资风险分析报告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2a38b31f74475" w:history="1">
              <w:r>
                <w:rPr>
                  <w:rStyle w:val="Hyperlink"/>
                </w:rPr>
                <w:t>2012-2016年中国弯头场调查分析与发展前景及投资风险分析报告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2a38b31f74475" w:history="1">
                <w:r>
                  <w:rPr>
                    <w:rStyle w:val="Hyperlink"/>
                  </w:rPr>
                  <w:t>https://www.20087.com/2012-02/R_wantouchangdiaochafenxiyufazhanqianj.html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弯头产品特性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弯头市场分析</w:t>
      </w:r>
      <w:r>
        <w:rPr>
          <w:rFonts w:hint="eastAsia"/>
        </w:rPr>
        <w:br/>
      </w:r>
      <w:r>
        <w:rPr>
          <w:rFonts w:hint="eastAsia"/>
        </w:rPr>
        <w:t>　　　　一、2010年国际弯头市场现状分析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二、2010主要国家和地区弯头行业情况</w:t>
      </w:r>
      <w:r>
        <w:rPr>
          <w:rFonts w:hint="eastAsia"/>
        </w:rPr>
        <w:br/>
      </w:r>
      <w:r>
        <w:rPr>
          <w:rFonts w:hint="eastAsia"/>
        </w:rPr>
        <w:t>　　　　三、2012-2016年国际弯头行业发展趋势分析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一、我国弯头市场发展基本情况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二、2010年弯头市场的总体现状</w:t>
      </w:r>
      <w:r>
        <w:rPr>
          <w:rFonts w:hint="eastAsia"/>
        </w:rPr>
        <w:br/>
      </w:r>
      <w:r>
        <w:rPr>
          <w:rFonts w:hint="eastAsia"/>
        </w:rPr>
        <w:t>　　　　三、弯头行业发展中存在的问题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四、我国弯头行业相关政策分析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弯头行业所处生命周期分析</w:t>
      </w:r>
      <w:r>
        <w:rPr>
          <w:rFonts w:hint="eastAsia"/>
        </w:rPr>
        <w:br/>
      </w:r>
      <w:r>
        <w:rPr>
          <w:rFonts w:hint="eastAsia"/>
        </w:rPr>
        <w:t>　　第一节 弯头行业生命周期</w:t>
      </w:r>
      <w:r>
        <w:rPr>
          <w:rFonts w:hint="eastAsia"/>
        </w:rPr>
        <w:br/>
      </w:r>
      <w:r>
        <w:rPr>
          <w:rFonts w:hint="eastAsia"/>
        </w:rPr>
        <w:t>　　第二节 弯头行业技术变革与产品革新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一、弯头行业技术现状分析</w:t>
      </w:r>
      <w:r>
        <w:rPr>
          <w:rFonts w:hint="eastAsia"/>
        </w:rPr>
        <w:br/>
      </w:r>
      <w:r>
        <w:rPr>
          <w:rFonts w:hint="eastAsia"/>
        </w:rPr>
        <w:t>　　　　二、弯头产品技术革新趋势预测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一、弯头产品市场进入壁垒分析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二、弯头产品市场退出壁垒分析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中国弯头行业生产分析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2008-2011年上半年弯头行业产能规模分析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2008-2011年上半年弯头行业产量分析</w:t>
      </w:r>
      <w:r>
        <w:rPr>
          <w:rFonts w:hint="eastAsia"/>
        </w:rPr>
        <w:br/>
      </w:r>
      <w:r>
        <w:rPr>
          <w:rFonts w:hint="eastAsia"/>
        </w:rPr>
        <w:t>　　第三节 弯头产业地区分布情况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未来几年弯头行业产量变化趋势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中国弯头行业供需状况分析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2008-2011年上半年弯头行业产销率分析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2008-2011年上半年弯头行业进出口状况分析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2008-2011年上半年弯头行业需求状况分析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2008-2011年上半年弯头行业供需平衡分析</w:t>
      </w:r>
      <w:r>
        <w:rPr>
          <w:rFonts w:hint="eastAsia"/>
        </w:rPr>
        <w:br/>
      </w:r>
      <w:r>
        <w:rPr>
          <w:rFonts w:hint="eastAsia"/>
        </w:rPr>
        <w:t>　　第五节 2012-2016年弯头行业供需平衡预测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中国弯头产品价格分析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2008-2011年上半年中国弯头产品平均价格回顾</w:t>
      </w:r>
      <w:r>
        <w:rPr>
          <w:rFonts w:hint="eastAsia"/>
        </w:rPr>
        <w:br/>
      </w:r>
      <w:r>
        <w:rPr>
          <w:rFonts w:hint="eastAsia"/>
        </w:rPr>
        <w:t>　　第二节 2012-2016年弯头产品价格预测</w:t>
      </w:r>
      <w:r>
        <w:rPr>
          <w:rFonts w:hint="eastAsia"/>
        </w:rPr>
        <w:br/>
      </w:r>
      <w:r>
        <w:rPr>
          <w:rFonts w:hint="eastAsia"/>
        </w:rPr>
        <w:t>　　第三节 中国弯头价格影响因素分析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2008-2011年上半年弯头行业市场规模分析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二、2008-2011年上半年弯头行业总体盈利能力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三、2008-2011年上半年弯头行业总体发展能力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四、2008-2011年上半年弯头行业总体偿债能力</w:t>
      </w:r>
      <w:r>
        <w:rPr>
          <w:rFonts w:hint="eastAsia"/>
        </w:rPr>
        <w:br/>
      </w:r>
      <w:r>
        <w:rPr>
          <w:rFonts w:hint="eastAsia"/>
        </w:rPr>
        <w:t>　　第三节 2010年弯头行业不同地区行业效益状况对比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2010年弯头行业不同类型运行效益对比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2010年弯头行业不同规模运行效益对比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国内弯头行业重点生产厂家分析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2012-2016年弯头行业发展趋势及投资风险分析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当前弯头行业存在的问题</w:t>
      </w:r>
      <w:r>
        <w:rPr>
          <w:rFonts w:hint="eastAsia"/>
        </w:rPr>
        <w:br/>
      </w:r>
      <w:r>
        <w:rPr>
          <w:rFonts w:hint="eastAsia"/>
        </w:rPr>
        <w:t>　　第二节 弯头行业未来发展预测分析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一、中国弯头行业发展方向分析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二、2012-2016年中国弯头行业发展规模预测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三、2012-2016年中国弯头行业投资发展趋势预测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2012-2016年中国弯头行业投资风险分析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弯头行业技术应用注意事项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弯头行业生产开发注意事项</w:t>
      </w:r>
      <w:r>
        <w:rPr>
          <w:rFonts w:hint="eastAsia"/>
        </w:rPr>
        <w:br/>
      </w:r>
      <w:r>
        <w:rPr>
          <w:rFonts w:hint="eastAsia"/>
        </w:rPr>
        <w:t>　　第四节 弯头行业销售注意事项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2012-2016年中国弯头行业发展预测分析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2012-2016年国内弯头产业宏观预测</w:t>
      </w:r>
      <w:r>
        <w:rPr>
          <w:rFonts w:hint="eastAsia"/>
        </w:rPr>
        <w:br/>
      </w:r>
      <w:r>
        <w:rPr>
          <w:rFonts w:hint="eastAsia"/>
        </w:rPr>
        <w:t>　　第二节 2012-2016年中国弯头市场趋势分析</w:t>
      </w:r>
      <w:r>
        <w:rPr>
          <w:rFonts w:hint="eastAsia"/>
        </w:rPr>
        <w:br/>
      </w:r>
      <w:r>
        <w:rPr>
          <w:rFonts w:hint="eastAsia"/>
        </w:rPr>
        <w:t>　　第三节 2012-2016年中国弯头市场发展空间分析</w:t>
      </w:r>
      <w:r>
        <w:rPr>
          <w:rFonts w:hint="eastAsia"/>
        </w:rPr>
        <w:br/>
      </w:r>
      <w:r>
        <w:rPr>
          <w:rFonts w:hint="eastAsia"/>
        </w:rPr>
        <w:t>　　第四节 [中:智:林]2012-2016年中国弯头市场战略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2a38b31f74475" w:history="1">
        <w:r>
          <w:rPr>
            <w:rStyle w:val="Hyperlink"/>
          </w:rPr>
          <w:t>2012-2016年中国弯头场调查分析与发展前景及投资风险分析报告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2a38b31f74475" w:history="1">
        <w:r>
          <w:rPr>
            <w:rStyle w:val="Hyperlink"/>
          </w:rPr>
          <w:t>https://www.20087.com/2012-02/R_wantouchangdiaochafenxiyufazhanqianj.html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29ed3472c4201" w:history="1">
      <w:r>
        <w:rPr>
          <w:rStyle w:val="Hyperlink"/>
        </w:rPr>
        <w:t>2012-2016年中国弯头场调查分析与发展前景及投资风险分析报告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antouchangdiaochafenxiyufazhanqianj.html" TargetMode="External" Id="R8d82a38b31f7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antouchangdiaochafenxiyufazhanqianj.html" TargetMode="External" Id="R96629ed3472c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2012-02-14T06:23:00Z</dcterms:created>
  <dcterms:modified xsi:type="dcterms:W3CDTF">2012-02-14T07:23:00Z</dcterms:modified>
  <dc:subject>2012-2016年中国弯头场调查分析与发展前景及投资风险分析报告</dc:subject>
  <dc:title>2012-2016年中国弯头场调查分析与发展前景及投资风险分析报告</dc:title>
  <cp:keywords>2012-2016年中国弯头场调查分析与发展前景及投资风险分析报告</cp:keywords>
  <dc:description>2012-2016年中国弯头场调查分析与发展前景及投资风险分析报告</dc:description>
</cp:coreProperties>
</file>