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22c8a19004650" w:history="1">
              <w:r>
                <w:rPr>
                  <w:rStyle w:val="Hyperlink"/>
                </w:rPr>
                <w:t>2025-2031年中国水电市场深度剖析及发展趋势分析报告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22c8a19004650" w:history="1">
              <w:r>
                <w:rPr>
                  <w:rStyle w:val="Hyperlink"/>
                </w:rPr>
                <w:t>2025-2031年中国水电市场深度剖析及发展趋势分析报告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22c8a19004650" w:history="1">
                <w:r>
                  <w:rPr>
                    <w:rStyle w:val="Hyperlink"/>
                  </w:rPr>
                  <w:t>https://www.20087.com/7/8A/ShuiDianHangYeShiChangFenXiBaoGao.html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一种清洁、可再生的能源，近年来在全球范围内得到了广泛的应用和发展。目前，水电不仅在发电效率、技术成熟度方面有了显著提升，还在环境保护、社会影响评估方面实现了突破。随着技术的发展，现代水电站不仅能够提供稳定的电力供应，还能通过改进设计减少对生态环境的影响。此外，随着消费者对清洁能源的需求增加，水电项目的设计也更加注重生态友好性和社区包容性。</w:t>
      </w:r>
      <w:r>
        <w:rPr>
          <w:rFonts w:hint="eastAsia"/>
        </w:rPr>
        <w:br/>
      </w:r>
      <w:r>
        <w:rPr>
          <w:rFonts w:hint="eastAsia"/>
        </w:rPr>
        <w:t>　　未来，水电将朝着更高效、更环保、更可持续的方向发展。一方面，随着新技术的应用，水电站将采用更高效的水力发电设备，提高发电效率和资源利用率。另一方面，随着环保要求的提高，水电项目的设计将更加注重生态平衡和社会责任，采取措施减少对当地生态系统的影响。此外，随着可持续发展理念的推广，水电项目的建设和运营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22c8a19004650" w:history="1">
        <w:r>
          <w:rPr>
            <w:rStyle w:val="Hyperlink"/>
          </w:rPr>
          <w:t>2025-2031年中国水电市场深度剖析及发展趋势分析报告</w:t>
        </w:r>
      </w:hyperlink>
      <w:r>
        <w:rPr>
          <w:rFonts w:hint="eastAsia"/>
        </w:rPr>
        <w:t>》系统分析了水电行业的市场规模、供需关系及产业链结构，详细梳理了水电细分市场的品牌竞争态势与价格变化，重点剖析了行业内主要企业的经营状况，揭示了水电市场集中度与竞争格局。报告结合水电技术现状及未来发展方向，对行业前景进行了科学预测，明确了水电发展趋势、潜在机遇与风险。通过SWOT分析，为水电企业、投资者及政府部门提供了权威、客观的行业洞察与决策支持，助力把握水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水电产业概述</w:t>
      </w:r>
      <w:r>
        <w:rPr>
          <w:rFonts w:hint="eastAsia"/>
        </w:rPr>
        <w:br/>
      </w:r>
      <w:r>
        <w:rPr>
          <w:rFonts w:hint="eastAsia"/>
        </w:rPr>
        <w:t>　　第一节 水电产业定义</w:t>
      </w:r>
      <w:r>
        <w:rPr>
          <w:rFonts w:hint="eastAsia"/>
        </w:rPr>
        <w:br/>
      </w:r>
      <w:r>
        <w:rPr>
          <w:rFonts w:hint="eastAsia"/>
        </w:rPr>
        <w:t>　　第二节 水电产业发展历程</w:t>
      </w:r>
      <w:r>
        <w:rPr>
          <w:rFonts w:hint="eastAsia"/>
        </w:rPr>
        <w:br/>
      </w:r>
      <w:r>
        <w:rPr>
          <w:rFonts w:hint="eastAsia"/>
        </w:rPr>
        <w:t>　　第三节 水电分类情况</w:t>
      </w:r>
      <w:r>
        <w:rPr>
          <w:rFonts w:hint="eastAsia"/>
        </w:rPr>
        <w:br/>
      </w:r>
      <w:r>
        <w:rPr>
          <w:rFonts w:hint="eastAsia"/>
        </w:rPr>
        <w:t>　　第四节 水电产业链分析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2024-2025年中国水电行业发展环境分析</w:t>
      </w:r>
      <w:r>
        <w:rPr>
          <w:rFonts w:hint="eastAsia"/>
        </w:rPr>
        <w:br/>
      </w:r>
      <w:r>
        <w:rPr>
          <w:rFonts w:hint="eastAsia"/>
        </w:rPr>
        <w:t>　　第一节 水电行业经济环境分析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一、水电行业相关政策</w:t>
      </w:r>
      <w:r>
        <w:rPr>
          <w:rFonts w:hint="eastAsia"/>
        </w:rPr>
        <w:br/>
      </w:r>
      <w:r>
        <w:rPr>
          <w:rFonts w:hint="eastAsia"/>
        </w:rPr>
        <w:t>　　　　二、水电行业相关标准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2019-2024年中国水电行业总体规模</w:t>
      </w:r>
      <w:r>
        <w:rPr>
          <w:rFonts w:hint="eastAsia"/>
        </w:rPr>
        <w:br/>
      </w:r>
      <w:r>
        <w:rPr>
          <w:rFonts w:hint="eastAsia"/>
        </w:rPr>
        <w:t>　　第二节 中国水电行业盈利情况分析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一、2019-2024年水电行业产量统计分析</w:t>
      </w:r>
      <w:r>
        <w:rPr>
          <w:rFonts w:hint="eastAsia"/>
        </w:rPr>
        <w:br/>
      </w:r>
      <w:r>
        <w:rPr>
          <w:rFonts w:hint="eastAsia"/>
        </w:rPr>
        <w:t>　　　　二、水电行业产量特点分析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一、2019-2024年中国水电行业需求情况分析</w:t>
      </w:r>
      <w:r>
        <w:rPr>
          <w:rFonts w:hint="eastAsia"/>
        </w:rPr>
        <w:br/>
      </w:r>
      <w:r>
        <w:rPr>
          <w:rFonts w:hint="eastAsia"/>
        </w:rPr>
        <w:t>　　　　二、水电行业市场需求特点分析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三、2025-2031年中国水电市场需求预测分析</w:t>
      </w:r>
      <w:r>
        <w:rPr>
          <w:rFonts w:hint="eastAsia"/>
        </w:rPr>
        <w:br/>
      </w:r>
      <w:r>
        <w:rPr>
          <w:rFonts w:hint="eastAsia"/>
        </w:rPr>
        <w:t>　　第五节 水电产业供需平衡状况分析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二、**地区水电市场调研分析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三、**地区水电市场调研分析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四、**地区水电市场调研分析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五、**地区水电市场调研分析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中国水电行业规模情况分析</w:t>
      </w:r>
      <w:r>
        <w:rPr>
          <w:rFonts w:hint="eastAsia"/>
        </w:rPr>
        <w:br/>
      </w:r>
      <w:r>
        <w:rPr>
          <w:rFonts w:hint="eastAsia"/>
        </w:rPr>
        <w:t>　　　　一、水电行业单位规模情况分析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五、水电行业敏感性分析</w:t>
      </w:r>
      <w:r>
        <w:rPr>
          <w:rFonts w:hint="eastAsia"/>
        </w:rPr>
        <w:br/>
      </w:r>
      <w:r>
        <w:rPr>
          <w:rFonts w:hint="eastAsia"/>
        </w:rPr>
        <w:t>　　第二节 中国水电行业财务能力分析</w:t>
      </w:r>
      <w:r>
        <w:rPr>
          <w:rFonts w:hint="eastAsia"/>
        </w:rPr>
        <w:br/>
      </w:r>
      <w:r>
        <w:rPr>
          <w:rFonts w:hint="eastAsia"/>
        </w:rPr>
        <w:t>　　　　一、水电行业盈利能力分析</w:t>
      </w:r>
      <w:r>
        <w:rPr>
          <w:rFonts w:hint="eastAsia"/>
        </w:rPr>
        <w:br/>
      </w:r>
      <w:r>
        <w:rPr>
          <w:rFonts w:hint="eastAsia"/>
        </w:rPr>
        <w:t>　　　　二、水电行业偿债能力分析</w:t>
      </w:r>
      <w:r>
        <w:rPr>
          <w:rFonts w:hint="eastAsia"/>
        </w:rPr>
        <w:br/>
      </w:r>
      <w:r>
        <w:rPr>
          <w:rFonts w:hint="eastAsia"/>
        </w:rPr>
        <w:t>　　　　三、水电行业营运能力分析</w:t>
      </w:r>
      <w:r>
        <w:rPr>
          <w:rFonts w:hint="eastAsia"/>
        </w:rPr>
        <w:br/>
      </w:r>
      <w:r>
        <w:rPr>
          <w:rFonts w:hint="eastAsia"/>
        </w:rPr>
        <w:t>　　　　四、水电行业发展能力分析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水电细分行业市场调研</w:t>
      </w:r>
      <w:r>
        <w:rPr>
          <w:rFonts w:hint="eastAsia"/>
        </w:rPr>
        <w:br/>
      </w:r>
      <w:r>
        <w:rPr>
          <w:rFonts w:hint="eastAsia"/>
        </w:rPr>
        <w:t>　　第一节 水电细分行业（一）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水电细分行业（二）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中国水电行业竞争格局分析</w:t>
      </w:r>
      <w:r>
        <w:rPr>
          <w:rFonts w:hint="eastAsia"/>
        </w:rPr>
        <w:br/>
      </w:r>
      <w:r>
        <w:rPr>
          <w:rFonts w:hint="eastAsia"/>
        </w:rPr>
        <w:t>　　第一节 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一、水电行业集中度分析</w:t>
      </w:r>
      <w:r>
        <w:rPr>
          <w:rFonts w:hint="eastAsia"/>
        </w:rPr>
        <w:br/>
      </w:r>
      <w:r>
        <w:rPr>
          <w:rFonts w:hint="eastAsia"/>
        </w:rPr>
        <w:t>　　　　二、水电市场竞争程度分析</w:t>
      </w:r>
      <w:r>
        <w:rPr>
          <w:rFonts w:hint="eastAsia"/>
        </w:rPr>
        <w:br/>
      </w:r>
      <w:r>
        <w:rPr>
          <w:rFonts w:hint="eastAsia"/>
        </w:rPr>
        <w:t>　　第二节 水电行业竞争态势分析</w:t>
      </w:r>
      <w:r>
        <w:rPr>
          <w:rFonts w:hint="eastAsia"/>
        </w:rPr>
        <w:br/>
      </w:r>
      <w:r>
        <w:rPr>
          <w:rFonts w:hint="eastAsia"/>
        </w:rPr>
        <w:t>　　　　一、水电产品价位竞争</w:t>
      </w:r>
      <w:r>
        <w:rPr>
          <w:rFonts w:hint="eastAsia"/>
        </w:rPr>
        <w:br/>
      </w:r>
      <w:r>
        <w:rPr>
          <w:rFonts w:hint="eastAsia"/>
        </w:rPr>
        <w:t>　　　　二、水电产品质量竞争</w:t>
      </w:r>
      <w:r>
        <w:rPr>
          <w:rFonts w:hint="eastAsia"/>
        </w:rPr>
        <w:br/>
      </w:r>
      <w:r>
        <w:rPr>
          <w:rFonts w:hint="eastAsia"/>
        </w:rPr>
        <w:t>　　　　三、水电产品技术竞争</w:t>
      </w:r>
      <w:r>
        <w:rPr>
          <w:rFonts w:hint="eastAsia"/>
        </w:rPr>
        <w:br/>
      </w:r>
      <w:r>
        <w:rPr>
          <w:rFonts w:hint="eastAsia"/>
        </w:rPr>
        <w:t>　　第三节 水电行业竞争策略分析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三、水电企业发展规划及前景展望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一、水电价格策略分析</w:t>
      </w:r>
      <w:r>
        <w:rPr>
          <w:rFonts w:hint="eastAsia"/>
        </w:rPr>
        <w:br/>
      </w:r>
      <w:r>
        <w:rPr>
          <w:rFonts w:hint="eastAsia"/>
        </w:rPr>
        <w:t>　　　　二、水电渠道策略分析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四、济研：提高水电企业竞争力的策略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对我国水电品牌的战略思考</w:t>
      </w:r>
      <w:r>
        <w:rPr>
          <w:rFonts w:hint="eastAsia"/>
        </w:rPr>
        <w:br/>
      </w:r>
      <w:r>
        <w:rPr>
          <w:rFonts w:hint="eastAsia"/>
        </w:rPr>
        <w:t>　　　　一、水电实施品牌战略的意义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三、我国水电企业的品牌战略</w:t>
      </w:r>
      <w:r>
        <w:rPr>
          <w:rFonts w:hint="eastAsia"/>
        </w:rPr>
        <w:br/>
      </w:r>
      <w:r>
        <w:rPr>
          <w:rFonts w:hint="eastAsia"/>
        </w:rPr>
        <w:t>　　　　四、水电品牌战略管理的策略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2025-2031年中国水电行业投资前景分析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三、2025-2031年中国水电行业盈利因素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2025-2031年中国水电行业投资机会分析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中国水电市场营销策略竞争分析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水电市场产品策略</w:t>
      </w:r>
      <w:r>
        <w:rPr>
          <w:rFonts w:hint="eastAsia"/>
        </w:rPr>
        <w:br/>
      </w:r>
      <w:r>
        <w:rPr>
          <w:rFonts w:hint="eastAsia"/>
        </w:rPr>
        <w:t>　　第二节 水电市场渠道策略</w:t>
      </w:r>
      <w:r>
        <w:rPr>
          <w:rFonts w:hint="eastAsia"/>
        </w:rPr>
        <w:br/>
      </w:r>
      <w:r>
        <w:rPr>
          <w:rFonts w:hint="eastAsia"/>
        </w:rPr>
        <w:t>　　第三节 水电市场价格策略</w:t>
      </w:r>
      <w:r>
        <w:rPr>
          <w:rFonts w:hint="eastAsia"/>
        </w:rPr>
        <w:br/>
      </w:r>
      <w:r>
        <w:rPr>
          <w:rFonts w:hint="eastAsia"/>
        </w:rPr>
        <w:t>　　第四节 水电广告媒体策略</w:t>
      </w:r>
      <w:r>
        <w:rPr>
          <w:rFonts w:hint="eastAsia"/>
        </w:rPr>
        <w:br/>
      </w:r>
      <w:r>
        <w:rPr>
          <w:rFonts w:hint="eastAsia"/>
        </w:rPr>
        <w:t>　　第五节 水电客户服务策略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水电投资机会分析</w:t>
      </w:r>
      <w:r>
        <w:rPr>
          <w:rFonts w:hint="eastAsia"/>
        </w:rPr>
        <w:br/>
      </w:r>
      <w:r>
        <w:rPr>
          <w:rFonts w:hint="eastAsia"/>
        </w:rPr>
        <w:t>　　第二节 水电投资趋势分析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一、水电行业投资环境考察</w:t>
      </w:r>
      <w:r>
        <w:rPr>
          <w:rFonts w:hint="eastAsia"/>
        </w:rPr>
        <w:br/>
      </w:r>
      <w:r>
        <w:rPr>
          <w:rFonts w:hint="eastAsia"/>
        </w:rPr>
        <w:t>　　　　二、水电投资风险及控制策略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三、水电产品投资方向建议</w:t>
      </w:r>
      <w:r>
        <w:rPr>
          <w:rFonts w:hint="eastAsia"/>
        </w:rPr>
        <w:br/>
      </w:r>
      <w:r>
        <w:rPr>
          <w:rFonts w:hint="eastAsia"/>
        </w:rPr>
        <w:t>　　　　四、水电项目投资建议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水电行业历程</w:t>
      </w:r>
      <w:r>
        <w:rPr>
          <w:rFonts w:hint="eastAsia"/>
        </w:rPr>
        <w:br/>
      </w:r>
      <w:r>
        <w:rPr>
          <w:rFonts w:hint="eastAsia"/>
        </w:rPr>
        <w:t>　　图表 水电行业生命周期</w:t>
      </w:r>
      <w:r>
        <w:rPr>
          <w:rFonts w:hint="eastAsia"/>
        </w:rPr>
        <w:br/>
      </w:r>
      <w:r>
        <w:rPr>
          <w:rFonts w:hint="eastAsia"/>
        </w:rPr>
        <w:t>　　图表 水电行业产业链分析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2025年中国水电市场前景分析</w:t>
      </w:r>
      <w:r>
        <w:rPr>
          <w:rFonts w:hint="eastAsia"/>
        </w:rPr>
        <w:br/>
      </w:r>
      <w:r>
        <w:rPr>
          <w:rFonts w:hint="eastAsia"/>
        </w:rPr>
        <w:t>　　图表 2025年中国水电发展趋势预测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22c8a19004650" w:history="1">
        <w:r>
          <w:rPr>
            <w:rStyle w:val="Hyperlink"/>
          </w:rPr>
          <w:t>2025-2031年中国水电市场深度剖析及发展趋势分析报告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22c8a19004650" w:history="1">
        <w:r>
          <w:rPr>
            <w:rStyle w:val="Hyperlink"/>
          </w:rPr>
          <w:t>https://www.20087.com/7/8A/ShuiDianHangYeShiChangFenXiBaoGao.html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f1d1363ab4aa4" w:history="1">
      <w:r>
        <w:rPr>
          <w:rStyle w:val="Hyperlink"/>
        </w:rPr>
        <w:t>2025-2031年中国水电市场深度剖析及发展趋势分析报告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ShuiDianHangYeShiChangFenXiBaoGao.html" TargetMode="External" Id="R8de22c8a1900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ShuiDianHangYeShiChangFenXiBaoGao.html" TargetMode="External" Id="R32cf1d1363ab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2024-11-02T07:28:00Z</dcterms:created>
  <dcterms:modified xsi:type="dcterms:W3CDTF">2024-11-02T08:28:00Z</dcterms:modified>
  <dc:subject>2025-2031年中国水电市场深度剖析及发展趋势分析报告</dc:subject>
  <dc:title>2025-2031年中国水电市场深度剖析及发展趋势分析报告</dc:title>
  <cp:keywords>2025-2031年中国水电市场深度剖析及发展趋势分析报告</cp:keywords>
  <dc:description>2025-2031年中国水电市场深度剖析及发展趋势分析报告</dc:description>
</cp:coreProperties>
</file>