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29bbb1bdd403e" w:history="1">
              <w:r>
                <w:rPr>
                  <w:rStyle w:val="Hyperlink"/>
                </w:rPr>
                <w:t>2012-2016年中国过碳酰胺市场监测及应用前景预测报告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29bbb1bdd403e" w:history="1">
              <w:r>
                <w:rPr>
                  <w:rStyle w:val="Hyperlink"/>
                </w:rPr>
                <w:t>2012-2016年中国过碳酰胺市场监测及应用前景预测报告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29bbb1bdd403e" w:history="1">
                <w:r>
                  <w:rPr>
                    <w:rStyle w:val="Hyperlink"/>
                  </w:rPr>
                  <w:t>https://www.20087.com/2012-02/R_guotanzuoanshichangjiancejiyingyongq.html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有机化合物，主要用于水处理、漂白和消毒等领域。近年来，随着环保法规的日益严格和人们对环境保护意识的提高，过碳酰胺的市场需求持续增长。过碳酰胺以其高效的氧化能力和环保特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过碳酰胺市场的发展前景广阔：首先，随着环保法规的日益严格和可持续发展的需求，过碳酰胺的生产和使用将更加注重环保和安全性；其次，科研机构和企业将加大对过碳酰胺新产品和新工艺的研发投入，以提高产品的性能和应用范围；最后，国际市场的竞争将更加激烈，国内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2011年中国尿素行业发展中的压力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2011年中国尿素行业的发展策略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2011年中国过碳酰胺行业市场发展环境分析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2011年中国过碳酰胺行业政策环境分析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一、化工行业新政策分析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2011年中国过碳酰胺行业社会环境分析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2011年中国过碳酰胺产业运行局势分析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2011年中国过碳酰胺行业发展整体形势分析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一、过碳酰胺产品概述</w:t>
      </w:r>
      <w:r>
        <w:rPr>
          <w:rFonts w:hint="eastAsia"/>
        </w:rPr>
        <w:br/>
      </w:r>
      <w:r>
        <w:rPr>
          <w:rFonts w:hint="eastAsia"/>
        </w:rPr>
        <w:t>　　　　二、过碳酰胺产业发展规模分析</w:t>
      </w:r>
      <w:r>
        <w:rPr>
          <w:rFonts w:hint="eastAsia"/>
        </w:rPr>
        <w:br/>
      </w:r>
      <w:r>
        <w:rPr>
          <w:rFonts w:hint="eastAsia"/>
        </w:rPr>
        <w:t>　　　　三、过碳酰胺应用情况分析</w:t>
      </w:r>
      <w:r>
        <w:rPr>
          <w:rFonts w:hint="eastAsia"/>
        </w:rPr>
        <w:br/>
      </w:r>
      <w:r>
        <w:rPr>
          <w:rFonts w:hint="eastAsia"/>
        </w:rPr>
        <w:t>　　第二节 2011年中国过碳酰胺技术研发情况分析</w:t>
      </w:r>
      <w:r>
        <w:rPr>
          <w:rFonts w:hint="eastAsia"/>
        </w:rPr>
        <w:br/>
      </w:r>
      <w:r>
        <w:rPr>
          <w:rFonts w:hint="eastAsia"/>
        </w:rPr>
        <w:t>　　　　一、过碳酰胺技术水平研究</w:t>
      </w:r>
      <w:r>
        <w:rPr>
          <w:rFonts w:hint="eastAsia"/>
        </w:rPr>
        <w:br/>
      </w:r>
      <w:r>
        <w:rPr>
          <w:rFonts w:hint="eastAsia"/>
        </w:rPr>
        <w:t>　　　　二、过烟酰胺合成影响因素分析</w:t>
      </w:r>
      <w:r>
        <w:rPr>
          <w:rFonts w:hint="eastAsia"/>
        </w:rPr>
        <w:br/>
      </w:r>
      <w:r>
        <w:rPr>
          <w:rFonts w:hint="eastAsia"/>
        </w:rPr>
        <w:t>　　　　三、过碳酰胺制备风险分析</w:t>
      </w:r>
      <w:r>
        <w:rPr>
          <w:rFonts w:hint="eastAsia"/>
        </w:rPr>
        <w:br/>
      </w:r>
      <w:r>
        <w:rPr>
          <w:rFonts w:hint="eastAsia"/>
        </w:rPr>
        <w:t>　　第三节 2011年中国过碳酰胺产业发展存在的问题分析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2011年中国过碳酰胺市场营运态势分析</w:t>
      </w:r>
      <w:r>
        <w:rPr>
          <w:rFonts w:hint="eastAsia"/>
        </w:rPr>
        <w:br/>
      </w:r>
      <w:r>
        <w:rPr>
          <w:rFonts w:hint="eastAsia"/>
        </w:rPr>
        <w:t>　　第一节 2011年中国过碳酰胺市场发展格局分析</w:t>
      </w:r>
      <w:r>
        <w:rPr>
          <w:rFonts w:hint="eastAsia"/>
        </w:rPr>
        <w:br/>
      </w:r>
      <w:r>
        <w:rPr>
          <w:rFonts w:hint="eastAsia"/>
        </w:rPr>
        <w:t>　　　　一、过碳酰胺市场需求结构分析</w:t>
      </w:r>
      <w:r>
        <w:rPr>
          <w:rFonts w:hint="eastAsia"/>
        </w:rPr>
        <w:br/>
      </w:r>
      <w:r>
        <w:rPr>
          <w:rFonts w:hint="eastAsia"/>
        </w:rPr>
        <w:t>　　　　二、过碳酰胺国内生产能力分析</w:t>
      </w:r>
      <w:r>
        <w:rPr>
          <w:rFonts w:hint="eastAsia"/>
        </w:rPr>
        <w:br/>
      </w:r>
      <w:r>
        <w:rPr>
          <w:rFonts w:hint="eastAsia"/>
        </w:rPr>
        <w:t>　　　　三、过碳酰胺市场消费形势分析</w:t>
      </w:r>
      <w:r>
        <w:rPr>
          <w:rFonts w:hint="eastAsia"/>
        </w:rPr>
        <w:br/>
      </w:r>
      <w:r>
        <w:rPr>
          <w:rFonts w:hint="eastAsia"/>
        </w:rPr>
        <w:t>　　第二节 2011年中国过碳酰胺市场运行现况分析</w:t>
      </w:r>
      <w:r>
        <w:rPr>
          <w:rFonts w:hint="eastAsia"/>
        </w:rPr>
        <w:br/>
      </w:r>
      <w:r>
        <w:rPr>
          <w:rFonts w:hint="eastAsia"/>
        </w:rPr>
        <w:t>　　　　一、国内过碳酰胺市场价格及影响因素分析</w:t>
      </w:r>
      <w:r>
        <w:rPr>
          <w:rFonts w:hint="eastAsia"/>
        </w:rPr>
        <w:br/>
      </w:r>
      <w:r>
        <w:rPr>
          <w:rFonts w:hint="eastAsia"/>
        </w:rPr>
        <w:t>　　　　二、过碳酰胺市场销售渠道分析</w:t>
      </w:r>
      <w:r>
        <w:rPr>
          <w:rFonts w:hint="eastAsia"/>
        </w:rPr>
        <w:br/>
      </w:r>
      <w:r>
        <w:rPr>
          <w:rFonts w:hint="eastAsia"/>
        </w:rPr>
        <w:t>　　　　三、过碳酰胺市场动态分析</w:t>
      </w:r>
      <w:r>
        <w:rPr>
          <w:rFonts w:hint="eastAsia"/>
        </w:rPr>
        <w:br/>
      </w:r>
      <w:r>
        <w:rPr>
          <w:rFonts w:hint="eastAsia"/>
        </w:rPr>
        <w:t>　　第三节 2011年中国过碳酰胺市场发展建议分析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2004-2011年中国专用化学产品制造行业主要经济运行数据监测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2011年中国专用化学产品制造行业应收账款分析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2011年中国过碳酰胺行业竞争格局分析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2011年中国过碳酰胺行业集中度分析</w:t>
      </w:r>
      <w:r>
        <w:rPr>
          <w:rFonts w:hint="eastAsia"/>
        </w:rPr>
        <w:br/>
      </w:r>
      <w:r>
        <w:rPr>
          <w:rFonts w:hint="eastAsia"/>
        </w:rPr>
        <w:t>　　　　一、过碳酰胺市场集中度分析</w:t>
      </w:r>
      <w:r>
        <w:rPr>
          <w:rFonts w:hint="eastAsia"/>
        </w:rPr>
        <w:br/>
      </w:r>
      <w:r>
        <w:rPr>
          <w:rFonts w:hint="eastAsia"/>
        </w:rPr>
        <w:t>　　　　二、过碳酰胺生产企业分布分析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2011年中国过碳酰胺行业竞争态势分析</w:t>
      </w:r>
      <w:r>
        <w:rPr>
          <w:rFonts w:hint="eastAsia"/>
        </w:rPr>
        <w:br/>
      </w:r>
      <w:r>
        <w:rPr>
          <w:rFonts w:hint="eastAsia"/>
        </w:rPr>
        <w:t>　　　　一、过碳酰胺产品技术竞争分析</w:t>
      </w:r>
      <w:r>
        <w:rPr>
          <w:rFonts w:hint="eastAsia"/>
        </w:rPr>
        <w:br/>
      </w:r>
      <w:r>
        <w:rPr>
          <w:rFonts w:hint="eastAsia"/>
        </w:rPr>
        <w:t>　　　　二、过碳酰胺市场价格竞争分析</w:t>
      </w:r>
      <w:r>
        <w:rPr>
          <w:rFonts w:hint="eastAsia"/>
        </w:rPr>
        <w:br/>
      </w:r>
      <w:r>
        <w:rPr>
          <w:rFonts w:hint="eastAsia"/>
        </w:rPr>
        <w:t>　　　　三、过碳酰胺生产成本竞争分析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2011年中国过碳酰胺行业竞争策略分析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2011年中国过碳酰胺产业重点企业关键性数据分析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四川绵竹市金坤磷化工有限责任公司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一、合肥天马日化科技有限公司</w:t>
      </w:r>
      <w:r>
        <w:rPr>
          <w:rFonts w:hint="eastAsia"/>
        </w:rPr>
        <w:br/>
      </w:r>
      <w:r>
        <w:rPr>
          <w:rFonts w:hint="eastAsia"/>
        </w:rPr>
        <w:t>　　　　二、滕州市国安化工有限公司</w:t>
      </w:r>
      <w:r>
        <w:rPr>
          <w:rFonts w:hint="eastAsia"/>
        </w:rPr>
        <w:br/>
      </w:r>
      <w:r>
        <w:rPr>
          <w:rFonts w:hint="eastAsia"/>
        </w:rPr>
        <w:t>　　　　三、湖州重兆亚特助剂有限公司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2011年中国过氧化氢产业发展格局分析</w:t>
      </w:r>
      <w:r>
        <w:rPr>
          <w:rFonts w:hint="eastAsia"/>
        </w:rPr>
        <w:br/>
      </w:r>
      <w:r>
        <w:rPr>
          <w:rFonts w:hint="eastAsia"/>
        </w:rPr>
        <w:t>　　第一节 2011年中国过氧化氢产业发展现状分析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一、产业规模发展统计分析</w:t>
      </w:r>
      <w:r>
        <w:rPr>
          <w:rFonts w:hint="eastAsia"/>
        </w:rPr>
        <w:br/>
      </w:r>
      <w:r>
        <w:rPr>
          <w:rFonts w:hint="eastAsia"/>
        </w:rPr>
        <w:t>　　　　二、新装置促进产量逐年上升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2011年中国过氧化氢技术研究</w:t>
      </w:r>
      <w:r>
        <w:rPr>
          <w:rFonts w:hint="eastAsia"/>
        </w:rPr>
        <w:br/>
      </w:r>
      <w:r>
        <w:rPr>
          <w:rFonts w:hint="eastAsia"/>
        </w:rPr>
        <w:t>　　　　一、国内过氧化氢主要生产技术</w:t>
      </w:r>
      <w:r>
        <w:rPr>
          <w:rFonts w:hint="eastAsia"/>
        </w:rPr>
        <w:br/>
      </w:r>
      <w:r>
        <w:rPr>
          <w:rFonts w:hint="eastAsia"/>
        </w:rPr>
        <w:t>　　　　二、由氢氧直接合成过氧化氢的研究进展</w:t>
      </w:r>
      <w:r>
        <w:rPr>
          <w:rFonts w:hint="eastAsia"/>
        </w:rPr>
        <w:br/>
      </w:r>
      <w:r>
        <w:rPr>
          <w:rFonts w:hint="eastAsia"/>
        </w:rPr>
        <w:t>　　　　三、过氧化氢处理工业废水研究进展</w:t>
      </w:r>
      <w:r>
        <w:rPr>
          <w:rFonts w:hint="eastAsia"/>
        </w:rPr>
        <w:br/>
      </w:r>
      <w:r>
        <w:rPr>
          <w:rFonts w:hint="eastAsia"/>
        </w:rPr>
        <w:t>　　第三节 2011年中国过氧化氢产业项目分析</w:t>
      </w:r>
      <w:r>
        <w:rPr>
          <w:rFonts w:hint="eastAsia"/>
        </w:rPr>
        <w:br/>
      </w:r>
      <w:r>
        <w:rPr>
          <w:rFonts w:hint="eastAsia"/>
        </w:rPr>
        <w:t>　　　　一、中国过氧化氢重点在建项目分析</w:t>
      </w:r>
      <w:r>
        <w:rPr>
          <w:rFonts w:hint="eastAsia"/>
        </w:rPr>
        <w:br/>
      </w:r>
      <w:r>
        <w:rPr>
          <w:rFonts w:hint="eastAsia"/>
        </w:rPr>
        <w:t>　　　　二、中国过氧化招投标分析</w:t>
      </w:r>
      <w:r>
        <w:rPr>
          <w:rFonts w:hint="eastAsia"/>
        </w:rPr>
        <w:br/>
      </w:r>
      <w:r>
        <w:rPr>
          <w:rFonts w:hint="eastAsia"/>
        </w:rPr>
        <w:t>　　第四节 2011年中国过氧化氢产业发展存在的问题分析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一、制约我国过氧化氢发展的四大因素分析</w:t>
      </w:r>
      <w:r>
        <w:rPr>
          <w:rFonts w:hint="eastAsia"/>
        </w:rPr>
        <w:br/>
      </w:r>
      <w:r>
        <w:rPr>
          <w:rFonts w:hint="eastAsia"/>
        </w:rPr>
        <w:t>　　　　二、过氧化氢生产中降耗问题的研究</w:t>
      </w:r>
      <w:r>
        <w:rPr>
          <w:rFonts w:hint="eastAsia"/>
        </w:rPr>
        <w:br/>
      </w:r>
      <w:r>
        <w:rPr>
          <w:rFonts w:hint="eastAsia"/>
        </w:rPr>
        <w:t>　　　　三、过氧化氢产品质量问题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2011年中国消毒剂行业市场运行态势剖析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一、医疗市场消毒剂需求高增长势头依旧</w:t>
      </w:r>
      <w:r>
        <w:rPr>
          <w:rFonts w:hint="eastAsia"/>
        </w:rPr>
        <w:br/>
      </w:r>
      <w:r>
        <w:rPr>
          <w:rFonts w:hint="eastAsia"/>
        </w:rPr>
        <w:t>　　　　二、“消毒剂概念”全线启动</w:t>
      </w:r>
      <w:r>
        <w:rPr>
          <w:rFonts w:hint="eastAsia"/>
        </w:rPr>
        <w:br/>
      </w:r>
      <w:r>
        <w:rPr>
          <w:rFonts w:hint="eastAsia"/>
        </w:rPr>
        <w:t>　　　　三、医用消毒剂细分产品分析</w:t>
      </w:r>
      <w:r>
        <w:rPr>
          <w:rFonts w:hint="eastAsia"/>
        </w:rPr>
        <w:br/>
      </w:r>
      <w:r>
        <w:rPr>
          <w:rFonts w:hint="eastAsia"/>
        </w:rPr>
        <w:t>　　第二节 2011年中国消毒剂行业重点品牌分析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2011年中国消毒剂产业存在的问题分析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2012-2016年中国过碳酰胺行业投资机会与风险规避指引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2012-2016年中国过碳酰胺行业投资环境分析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2012-2016年中国过碳酰胺行业投资机会分析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一、中国过碳酰胺产业商机凸现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2012-2016年中国过碳酰胺行业投资风险预警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2012-2016年中国消毒剂行业投资规划指引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2012-2016年中国过碳酰胺行业发展前景预测分析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2012-2016年中国过碳酰胺产品发展趋势预测分析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一、过碳酰胺技术开发方向分析</w:t>
      </w:r>
      <w:r>
        <w:rPr>
          <w:rFonts w:hint="eastAsia"/>
        </w:rPr>
        <w:br/>
      </w:r>
      <w:r>
        <w:rPr>
          <w:rFonts w:hint="eastAsia"/>
        </w:rPr>
        <w:t>　　　　二、过碳酰胺应用前景展望</w:t>
      </w:r>
      <w:r>
        <w:rPr>
          <w:rFonts w:hint="eastAsia"/>
        </w:rPr>
        <w:br/>
      </w:r>
      <w:r>
        <w:rPr>
          <w:rFonts w:hint="eastAsia"/>
        </w:rPr>
        <w:t>　　　　三、过碳酰胺行业发展走向分析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2012-2016年中国过碳酰胺行业市场发展前景预测分析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一、过碳酰胺供给预测分析</w:t>
      </w:r>
      <w:r>
        <w:rPr>
          <w:rFonts w:hint="eastAsia"/>
        </w:rPr>
        <w:br/>
      </w:r>
      <w:r>
        <w:rPr>
          <w:rFonts w:hint="eastAsia"/>
        </w:rPr>
        <w:t>　　　　二、过碳酰胺需求预测分析</w:t>
      </w:r>
      <w:r>
        <w:rPr>
          <w:rFonts w:hint="eastAsia"/>
        </w:rPr>
        <w:br/>
      </w:r>
      <w:r>
        <w:rPr>
          <w:rFonts w:hint="eastAsia"/>
        </w:rPr>
        <w:t>　　　　三、过碳酰胺竞争变化预测分析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中-智-林-－2012-2016年中国过碳酰胺行业市场盈利能力预测分析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2004-2011年中国专用化学产品制造行业盈利能力指标统计表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四川绵竹市金坤磷化工有限责任公司成本费用构成情况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2012-2016年中国过碳酰胺供给预测分析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2012-2016年中国过碳酰胺需求预测分析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2012-2016年中国过碳酰胺竞争变化预测分析</w:t>
      </w:r>
      <w:r>
        <w:rPr>
          <w:rFonts w:hint="eastAsia"/>
        </w:rPr>
        <w:br/>
      </w:r>
      <w:r>
        <w:rPr>
          <w:rFonts w:hint="eastAsia"/>
        </w:rPr>
        <w:t>　　图表 2012-2016年中国过碳酰胺行业市场盈利能力预测分析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29bbb1bdd403e" w:history="1">
        <w:r>
          <w:rPr>
            <w:rStyle w:val="Hyperlink"/>
          </w:rPr>
          <w:t>2012-2016年中国过碳酰胺市场监测及应用前景预测报告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29bbb1bdd403e" w:history="1">
        <w:r>
          <w:rPr>
            <w:rStyle w:val="Hyperlink"/>
          </w:rPr>
          <w:t>https://www.20087.com/2012-02/R_guotanzuoanshichangjiancejiyingyongq.html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酰胺在金属除油中的作用、过碳酰胺生产厂家、过碳酰胺耐酸碱高温吗?、过碳酰胺百度百科、过氧化碳酰胺有什么作用、过碳酰胺养殖上的作用、过碳酸钙、过碳酰胺是危化品吗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d3b90ef224db7" w:history="1">
      <w:r>
        <w:rPr>
          <w:rStyle w:val="Hyperlink"/>
        </w:rPr>
        <w:t>2012-2016年中国过碳酰胺市场监测及应用前景预测报告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otanzuoanshichangjiancejiyingyongq.html" TargetMode="External" Id="R4d129bbb1bd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otanzuoanshichangjiancejiyingyongq.html" TargetMode="External" Id="Rea5d3b90ef2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2012-02-05T00:44:00Z</dcterms:created>
  <dcterms:modified xsi:type="dcterms:W3CDTF">2012-02-05T01:44:00Z</dcterms:modified>
  <dc:subject>2012-2016年中国过碳酰胺市场监测及应用前景预测报告</dc:subject>
  <dc:title>2012-2016年中国过碳酰胺市场监测及应用前景预测报告</dc:title>
  <cp:keywords>2012-2016年中国过碳酰胺市场监测及应用前景预测报告</cp:keywords>
  <dc:description>2012-2016年中国过碳酰胺市场监测及应用前景预测报告</dc:description>
</cp:coreProperties>
</file>