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bc38b2854c28" w:history="1">
              <w:r>
                <w:rPr>
                  <w:rStyle w:val="Hyperlink"/>
                </w:rPr>
                <w:t>2012-2016年中国野山杏市场调查分析及发展战略研究报告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bc38b2854c28" w:history="1">
              <w:r>
                <w:rPr>
                  <w:rStyle w:val="Hyperlink"/>
                </w:rPr>
                <w:t>2012-2016年中国野山杏市场调查分析及发展战略研究报告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bc38b2854c28" w:history="1">
                <w:r>
                  <w:rPr>
                    <w:rStyle w:val="Hyperlink"/>
                  </w:rPr>
                  <w:t>https://www.20087.com/DiaoYan/2012-02/yeshanxingshichangdiaochafenxijifazh.html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杏是一种具有较高营养价值和药用价值的野生植物，近年来随着健康意识的增强和技术的进步而受到广泛关注。通过采用先进的种植技术和加工工艺，现代野山杏不仅提高了果实的品质和产量，还增强了其在不同食品和药品中的应用价值。同时，随着市场需求的多样化，野山杏的应用范围不断拓展，从传统的食用到现代的保健品和化妆品领域。此外，随着品牌建设和市场营销策略的优化，野山杏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野山杏的发展将更加注重功能化与品牌化。随着生物技术的发展，开发具有更高营养价值和更好健康功能的野山杏产品，将成为行业的重要方向，以适应健康食品市场的需求。同时，随着个性化需求的增长，野山杏将更加注重定制化服务，通过智能推荐系统提供个性化的食品选择。此外，随着可持续发展理念的推广，开发可循环利用的野山杏种植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bc38b2854c28" w:history="1">
        <w:r>
          <w:rPr>
            <w:rStyle w:val="Hyperlink"/>
          </w:rPr>
          <w:t>2012-2016年中国野山杏市场调查分析及发展战略研究报告</w:t>
        </w:r>
      </w:hyperlink>
      <w:r>
        <w:rPr>
          <w:rFonts w:hint="eastAsia"/>
        </w:rPr>
        <w:t>》基于对野山杏行业供需关系的长期跟踪研究，采用定性与定量相结合的分析方法，系统梳理了野山杏行业发展现状。报告分析了野山杏市场规模、主要企业经营状况及品牌竞争格局，考察了野山杏进出口情况和行业技术发展水平。通过对市场环境和投资环境的评估，客观预测了野山杏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中国野山杏行业发展环境分析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野山杏行业地位分析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野山杏行业发展的"波特五力模型"分析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影响野山杏行业发展的主要因素分析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野山杏产业发展现状分析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2009-2014年产业规模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2007-2018年中国野山杏需求与消费状况分析及预测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中国野山杏消费者消费偏好调查分析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中国野山杏消费者对其价格的敏感度分析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2009-2014年中国野山杏产量统计分析</w:t>
      </w:r>
      <w:r>
        <w:rPr>
          <w:rFonts w:hint="eastAsia"/>
        </w:rPr>
        <w:br/>
      </w:r>
      <w:r>
        <w:rPr>
          <w:rFonts w:hint="eastAsia"/>
        </w:rPr>
        <w:t>　　第四节 2009-2014年中国野山杏消费量统计分析</w:t>
      </w:r>
      <w:r>
        <w:rPr>
          <w:rFonts w:hint="eastAsia"/>
        </w:rPr>
        <w:br/>
      </w:r>
      <w:r>
        <w:rPr>
          <w:rFonts w:hint="eastAsia"/>
        </w:rPr>
        <w:t>　　第五节 2015-2022年中国野山杏产量预测</w:t>
      </w:r>
      <w:r>
        <w:rPr>
          <w:rFonts w:hint="eastAsia"/>
        </w:rPr>
        <w:br/>
      </w:r>
      <w:r>
        <w:rPr>
          <w:rFonts w:hint="eastAsia"/>
        </w:rPr>
        <w:t>　　第六节 2015-2022年中国野山杏消费量预测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野山杏下游产业发展</w:t>
      </w:r>
      <w:r>
        <w:rPr>
          <w:rFonts w:hint="eastAsia"/>
        </w:rPr>
        <w:br/>
      </w:r>
      <w:r>
        <w:rPr>
          <w:rFonts w:hint="eastAsia"/>
        </w:rPr>
        <w:t>　　第一节 野山杏下游产业构成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二、2007-2014年野山杏产品消费量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野山杏下游产业竞争能力比较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2008-2018年中国野山杏行业市场规模分析及预测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我国野山杏市场结构分析</w:t>
      </w:r>
      <w:r>
        <w:rPr>
          <w:rFonts w:hint="eastAsia"/>
        </w:rPr>
        <w:br/>
      </w:r>
      <w:r>
        <w:rPr>
          <w:rFonts w:hint="eastAsia"/>
        </w:rPr>
        <w:t>　　第二节 2009-2014年中国野山杏行业市场规模分析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中国野山杏行业区域市场规模分析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四、2009-2014年中南地区市场规模分析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六、2009-2014年西南地区市场规模分析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2015-2022年中国野山杏行业市场规模预测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　　三、消除企业兼并重组的制度障碍</w:t>
      </w:r>
      <w:r>
        <w:rPr>
          <w:rFonts w:hint="eastAsia"/>
        </w:rPr>
        <w:br/>
      </w:r>
      <w:r>
        <w:rPr>
          <w:rFonts w:hint="eastAsia"/>
        </w:rPr>
        <w:t>　　　　四、加强对企业兼并重组的引导和政策扶持</w:t>
      </w:r>
      <w:r>
        <w:rPr>
          <w:rFonts w:hint="eastAsia"/>
        </w:rPr>
        <w:br/>
      </w:r>
      <w:r>
        <w:rPr>
          <w:rFonts w:hint="eastAsia"/>
        </w:rPr>
        <w:t>　　　　五、改进对兼并重组的管理和服务</w:t>
      </w:r>
      <w:r>
        <w:rPr>
          <w:rFonts w:hint="eastAsia"/>
        </w:rPr>
        <w:br/>
      </w:r>
      <w:r>
        <w:rPr>
          <w:rFonts w:hint="eastAsia"/>
        </w:rPr>
        <w:t>　　　　六、加强对企业兼并重组工作的领导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野山杏企业资源整合策略研究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野山杏企业存在问题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2007-2016年中国野山杏行业市场价格分析及预测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2009-2014年中国野山杏行业平均价格趋向分析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2015-2022年中国野山杏行业价格趋向预测分析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野山杏重点企业分析</w:t>
      </w:r>
      <w:r>
        <w:rPr>
          <w:rFonts w:hint="eastAsia"/>
        </w:rPr>
        <w:br/>
      </w:r>
      <w:r>
        <w:rPr>
          <w:rFonts w:hint="eastAsia"/>
        </w:rPr>
        <w:t>　　第一节 洮南市吉农科技发展有限公司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陕西天寿杏仁食品有限责任公司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四川康藏绿色杏业有限公司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山西百利士生物科技有限公司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广州市新南农副产品有限公司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我国野山杏行业投资价值与投资策略咨询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野山杏行业投资价值分析</w:t>
      </w:r>
      <w:r>
        <w:rPr>
          <w:rFonts w:hint="eastAsia"/>
        </w:rPr>
        <w:br/>
      </w:r>
      <w:r>
        <w:rPr>
          <w:rFonts w:hint="eastAsia"/>
        </w:rPr>
        <w:t>　　　　一、野山杏行业发展前景分析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野山杏行业投资风险分析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野山杏行业投资策略分析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行业投资环境回顾与展望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2015-2022年行业市场容量预测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野山杏行业竞争格局分析</w:t>
      </w:r>
      <w:r>
        <w:rPr>
          <w:rFonts w:hint="eastAsia"/>
        </w:rPr>
        <w:br/>
      </w:r>
      <w:r>
        <w:rPr>
          <w:rFonts w:hint="eastAsia"/>
        </w:rPr>
        <w:t>　　第一节 野山杏行业竞争结构分析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野山杏行业行业集中度分析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2015-2022年中国野山杏行业投资风险预警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2009-2014年我国三产业增加值季度增长率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2009-2014年固定资产投资走势图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中国野山杏区域生产格局分析</w:t>
      </w:r>
      <w:r>
        <w:rPr>
          <w:rFonts w:hint="eastAsia"/>
        </w:rPr>
        <w:br/>
      </w:r>
      <w:r>
        <w:rPr>
          <w:rFonts w:hint="eastAsia"/>
        </w:rPr>
        <w:t>　　图表 2009-2014年我国野山杏产量统计表</w:t>
      </w:r>
      <w:r>
        <w:rPr>
          <w:rFonts w:hint="eastAsia"/>
        </w:rPr>
        <w:br/>
      </w:r>
      <w:r>
        <w:rPr>
          <w:rFonts w:hint="eastAsia"/>
        </w:rPr>
        <w:t>　　图表 2009-2014年我国野山杏产量及增长率变化图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2009-2014年我国野山杏市场容量变化图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2009-2014年我国野山杏出口量变化图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2009-2014年我国野山杏消费量变化图</w:t>
      </w:r>
      <w:r>
        <w:rPr>
          <w:rFonts w:hint="eastAsia"/>
        </w:rPr>
        <w:br/>
      </w:r>
      <w:r>
        <w:rPr>
          <w:rFonts w:hint="eastAsia"/>
        </w:rPr>
        <w:t>　　图表 2015-2022年中国野山杏产量及增长率预测</w:t>
      </w:r>
      <w:r>
        <w:rPr>
          <w:rFonts w:hint="eastAsia"/>
        </w:rPr>
        <w:br/>
      </w:r>
      <w:r>
        <w:rPr>
          <w:rFonts w:hint="eastAsia"/>
        </w:rPr>
        <w:t>　　图表 2015-2022年中国野山杏消费量预测</w:t>
      </w:r>
      <w:r>
        <w:rPr>
          <w:rFonts w:hint="eastAsia"/>
        </w:rPr>
        <w:br/>
      </w:r>
      <w:r>
        <w:rPr>
          <w:rFonts w:hint="eastAsia"/>
        </w:rPr>
        <w:t>　　图表 2013年我国野山杏市场结构分析</w:t>
      </w:r>
      <w:r>
        <w:rPr>
          <w:rFonts w:hint="eastAsia"/>
        </w:rPr>
        <w:br/>
      </w:r>
      <w:r>
        <w:rPr>
          <w:rFonts w:hint="eastAsia"/>
        </w:rPr>
        <w:t>　　图表 2009-2014年我国野山杏市场规模统计表</w:t>
      </w:r>
      <w:r>
        <w:rPr>
          <w:rFonts w:hint="eastAsia"/>
        </w:rPr>
        <w:br/>
      </w:r>
      <w:r>
        <w:rPr>
          <w:rFonts w:hint="eastAsia"/>
        </w:rPr>
        <w:t>　　图表 2009-2014年我国野山杏市场规模及增长率变化图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2009-2014年东北地区野山杏市场规模增长性分析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2009-2014年华北地区野山杏市场规模增长性分析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2009-2014年华东地区野山杏市场规模增长性分析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2009-2014年中南地区野山杏市场规模增长性分析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2009-2014年西北地区野山杏市场规模增长性分析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2009-2014年西南地区野山杏市场规模增长性分析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2015-2022年中国野山杏市场规模及增长率预测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2009-2014年中国野山杏价格运行趋势分析</w:t>
      </w:r>
      <w:r>
        <w:rPr>
          <w:rFonts w:hint="eastAsia"/>
        </w:rPr>
        <w:br/>
      </w:r>
      <w:r>
        <w:rPr>
          <w:rFonts w:hint="eastAsia"/>
        </w:rPr>
        <w:t>　　图表 2015-2022年中国野山杏行业价格趋向预测分析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2014年9月份居民消费价格主要数据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2014年9月全国居民消费价格涨跌幅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2009-2014年进出口走势图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2004年9月—2014年9月社会消费品零售总额月度同比增长率（%）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2009-2014年我国存贷款同比增速走势图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2009-2014年我国月度新增贷款量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2009-2014年我国外汇储备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2004年9月—2014年9月货币供应量月度同比增长率（%）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2015-2022年中国野山杏行业市场容量预测分析</w:t>
      </w:r>
      <w:r>
        <w:rPr>
          <w:rFonts w:hint="eastAsia"/>
        </w:rPr>
        <w:br/>
      </w:r>
      <w:r>
        <w:rPr>
          <w:rFonts w:hint="eastAsia"/>
        </w:rPr>
        <w:t>　　图表 中国野山杏区域集中度分析</w:t>
      </w:r>
      <w:r>
        <w:rPr>
          <w:rFonts w:hint="eastAsia"/>
        </w:rPr>
        <w:br/>
      </w:r>
      <w:r>
        <w:rPr>
          <w:rFonts w:hint="eastAsia"/>
        </w:rPr>
        <w:t>　　图表 野山杏技术应用注意事项分析</w:t>
      </w:r>
      <w:r>
        <w:rPr>
          <w:rFonts w:hint="eastAsia"/>
        </w:rPr>
        <w:br/>
      </w:r>
      <w:r>
        <w:rPr>
          <w:rFonts w:hint="eastAsia"/>
        </w:rPr>
        <w:t>　　图表 野山杏项目投资注意事项图</w:t>
      </w:r>
      <w:r>
        <w:rPr>
          <w:rFonts w:hint="eastAsia"/>
        </w:rPr>
        <w:br/>
      </w:r>
      <w:r>
        <w:rPr>
          <w:rFonts w:hint="eastAsia"/>
        </w:rPr>
        <w:t>　　图表 野山杏行业生产开发注意事项</w:t>
      </w:r>
      <w:r>
        <w:rPr>
          <w:rFonts w:hint="eastAsia"/>
        </w:rPr>
        <w:br/>
      </w:r>
      <w:r>
        <w:rPr>
          <w:rFonts w:hint="eastAsia"/>
        </w:rPr>
        <w:t>　　图表 野山杏销售策略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bc38b2854c28" w:history="1">
        <w:r>
          <w:rPr>
            <w:rStyle w:val="Hyperlink"/>
          </w:rPr>
          <w:t>2012-2016年中国野山杏市场调查分析及发展战略研究报告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bc38b2854c28" w:history="1">
        <w:r>
          <w:rPr>
            <w:rStyle w:val="Hyperlink"/>
          </w:rPr>
          <w:t>https://www.20087.com/DiaoYan/2012-02/yeshanxingshichangdiaochafenxijifazh.html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热点：山杏树苗大量出售、野山杏仁油十大功效与作用、野生山杏仁的作用有哪些、野山杏图片、新疆杏品种介绍、野山杏木、野山杏的功效与作用、野山杏仁的功效、野梨花的功效与作用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084684834446" w:history="1">
      <w:r>
        <w:rPr>
          <w:rStyle w:val="Hyperlink"/>
        </w:rPr>
        <w:t>2012-2016年中国野山杏市场调查分析及发展战略研究报告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eshanxingshichangdiaochafenxijifazh.html" TargetMode="External" Id="R2da7bc38b28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eshanxingshichangdiaochafenxijifazh.html" TargetMode="External" Id="R13680846848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2012-02-28T06:52:00Z</dcterms:created>
  <dcterms:modified xsi:type="dcterms:W3CDTF">2012-02-28T07:52:00Z</dcterms:modified>
  <dc:subject>2012-2016年中国野山杏市场调查分析及发展战略研究报告</dc:subject>
  <dc:title>2012-2016年中国野山杏市场调查分析及发展战略研究报告</dc:title>
  <cp:keywords>2012-2016年中国野山杏市场调查分析及发展战略研究报告</cp:keywords>
  <dc:description>2012-2016年中国野山杏市场调查分析及发展战略研究报告</dc:description>
</cp:coreProperties>
</file>