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91d8efe04b18" w:history="1">
              <w:r>
                <w:rPr>
                  <w:rStyle w:val="Hyperlink"/>
                </w:rPr>
                <w:t>2012-2016年山东省电力工业供需形势与投资策略指导分析报告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91d8efe04b18" w:history="1">
              <w:r>
                <w:rPr>
                  <w:rStyle w:val="Hyperlink"/>
                </w:rPr>
                <w:t>2012-2016年山东省电力工业供需形势与投资策略指导分析报告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291d8efe04b18" w:history="1">
                <w:r>
                  <w:rPr>
                    <w:rStyle w:val="Hyperlink"/>
                  </w:rPr>
                  <w:t>https://www.20087.com/2012-02/R_shandongshengdianligongyegongxuxings.html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2011-2012年山东省电力产业政策环境分析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2011-2012年山东省电力产业社会环境分析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2011-2012年山东电力工业发展分析</w:t>
      </w:r>
      <w:r>
        <w:rPr>
          <w:rFonts w:hint="eastAsia"/>
        </w:rPr>
        <w:br/>
      </w:r>
      <w:r>
        <w:rPr>
          <w:rFonts w:hint="eastAsia"/>
        </w:rPr>
        <w:t>　　　　一、山东电力工业发展历程</w:t>
      </w:r>
      <w:r>
        <w:rPr>
          <w:rFonts w:hint="eastAsia"/>
        </w:rPr>
        <w:br/>
      </w:r>
      <w:r>
        <w:rPr>
          <w:rFonts w:hint="eastAsia"/>
        </w:rPr>
        <w:t>　　　　二、山东寿光建成省内最大规模县域电网</w:t>
      </w:r>
      <w:r>
        <w:rPr>
          <w:rFonts w:hint="eastAsia"/>
        </w:rPr>
        <w:br/>
      </w:r>
      <w:r>
        <w:rPr>
          <w:rFonts w:hint="eastAsia"/>
        </w:rPr>
        <w:t>　　　　三、山东电力工业全面落实上大压小</w:t>
      </w:r>
      <w:r>
        <w:rPr>
          <w:rFonts w:hint="eastAsia"/>
        </w:rPr>
        <w:br/>
      </w:r>
      <w:r>
        <w:rPr>
          <w:rFonts w:hint="eastAsia"/>
        </w:rPr>
        <w:t>　　　　四、山东省加速实施外电入鲁战略</w:t>
      </w:r>
      <w:r>
        <w:rPr>
          <w:rFonts w:hint="eastAsia"/>
        </w:rPr>
        <w:br/>
      </w:r>
      <w:r>
        <w:rPr>
          <w:rFonts w:hint="eastAsia"/>
        </w:rPr>
        <w:t>　　第二节 2011-2012年山东电力工业存在的问题及对策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一、山东电网发展面临的制约因素</w:t>
      </w:r>
      <w:r>
        <w:rPr>
          <w:rFonts w:hint="eastAsia"/>
        </w:rPr>
        <w:br/>
      </w:r>
      <w:r>
        <w:rPr>
          <w:rFonts w:hint="eastAsia"/>
        </w:rPr>
        <w:t>　　　　二、山东电网省内自我平衡的弊端</w:t>
      </w:r>
      <w:r>
        <w:rPr>
          <w:rFonts w:hint="eastAsia"/>
        </w:rPr>
        <w:br/>
      </w:r>
      <w:r>
        <w:rPr>
          <w:rFonts w:hint="eastAsia"/>
        </w:rPr>
        <w:t>　　　　三、山东电网规划面临的新问题及发展对策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四、促进山东电力工业发展的基本对策</w:t>
      </w:r>
      <w:r>
        <w:rPr>
          <w:rFonts w:hint="eastAsia"/>
        </w:rPr>
        <w:br/>
      </w:r>
      <w:r>
        <w:rPr>
          <w:rFonts w:hint="eastAsia"/>
        </w:rPr>
        <w:t>　　　　五、新形势下山东电网的发展思路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2007-2011年山东省电力生产行业数据监测分析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2007-2011年山东省电力生产行业规模分析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2011年山东省电力生产行业结构分析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2007-2011年山东省电力生产行业产值分析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2007-2011年山东省电力生产行业成本费用分析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2007-2011年山东省电力生产行业盈利能力分析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2007-2011年山东发电量数据统计分析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2007-2011年山东发电量数据分析</w:t>
      </w:r>
      <w:r>
        <w:rPr>
          <w:rFonts w:hint="eastAsia"/>
        </w:rPr>
        <w:br/>
      </w:r>
      <w:r>
        <w:rPr>
          <w:rFonts w:hint="eastAsia"/>
        </w:rPr>
        <w:t>　　　　一、2007-2010年山东发电量数据</w:t>
      </w:r>
      <w:r>
        <w:rPr>
          <w:rFonts w:hint="eastAsia"/>
        </w:rPr>
        <w:br/>
      </w:r>
      <w:r>
        <w:rPr>
          <w:rFonts w:hint="eastAsia"/>
        </w:rPr>
        <w:t>　　　　二、2011年山东发电量统计分析</w:t>
      </w:r>
      <w:r>
        <w:rPr>
          <w:rFonts w:hint="eastAsia"/>
        </w:rPr>
        <w:br/>
      </w:r>
      <w:r>
        <w:rPr>
          <w:rFonts w:hint="eastAsia"/>
        </w:rPr>
        <w:t>　　　　三、山东发电量增长分析</w:t>
      </w:r>
      <w:r>
        <w:rPr>
          <w:rFonts w:hint="eastAsia"/>
        </w:rPr>
        <w:br/>
      </w:r>
      <w:r>
        <w:rPr>
          <w:rFonts w:hint="eastAsia"/>
        </w:rPr>
        <w:t>　　第二节 2007-2011年山东火电产量数据分析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一、2007-2010年山东火电产量数据</w:t>
      </w:r>
      <w:r>
        <w:rPr>
          <w:rFonts w:hint="eastAsia"/>
        </w:rPr>
        <w:br/>
      </w:r>
      <w:r>
        <w:rPr>
          <w:rFonts w:hint="eastAsia"/>
        </w:rPr>
        <w:t>　　　　二、2011年山东火电产量统计分析</w:t>
      </w:r>
      <w:r>
        <w:rPr>
          <w:rFonts w:hint="eastAsia"/>
        </w:rPr>
        <w:br/>
      </w:r>
      <w:r>
        <w:rPr>
          <w:rFonts w:hint="eastAsia"/>
        </w:rPr>
        <w:t>　　　　三、山东火电产量增长分析</w:t>
      </w:r>
      <w:r>
        <w:rPr>
          <w:rFonts w:hint="eastAsia"/>
        </w:rPr>
        <w:br/>
      </w:r>
      <w:r>
        <w:rPr>
          <w:rFonts w:hint="eastAsia"/>
        </w:rPr>
        <w:t>　　第三节 2007-2011年山东水电产量数据分析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一、2007-2010年山东水电产量数据</w:t>
      </w:r>
      <w:r>
        <w:rPr>
          <w:rFonts w:hint="eastAsia"/>
        </w:rPr>
        <w:br/>
      </w:r>
      <w:r>
        <w:rPr>
          <w:rFonts w:hint="eastAsia"/>
        </w:rPr>
        <w:t>　　　　二、2011年山东水电产量统计分析</w:t>
      </w:r>
      <w:r>
        <w:rPr>
          <w:rFonts w:hint="eastAsia"/>
        </w:rPr>
        <w:br/>
      </w:r>
      <w:r>
        <w:rPr>
          <w:rFonts w:hint="eastAsia"/>
        </w:rPr>
        <w:t>　　　　三、山东水电产量增长分析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2011-2012年山东风力发电产业发展态势综述</w:t>
      </w:r>
      <w:r>
        <w:rPr>
          <w:rFonts w:hint="eastAsia"/>
        </w:rPr>
        <w:br/>
      </w:r>
      <w:r>
        <w:rPr>
          <w:rFonts w:hint="eastAsia"/>
        </w:rPr>
        <w:t>　　第一节 山东风能资源概述</w:t>
      </w:r>
      <w:r>
        <w:rPr>
          <w:rFonts w:hint="eastAsia"/>
        </w:rPr>
        <w:br/>
      </w:r>
      <w:r>
        <w:rPr>
          <w:rFonts w:hint="eastAsia"/>
        </w:rPr>
        <w:t>　　　　一、山东风能资源储量及分布状况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二、山东风能资源特征</w:t>
      </w:r>
      <w:r>
        <w:rPr>
          <w:rFonts w:hint="eastAsia"/>
        </w:rPr>
        <w:br/>
      </w:r>
      <w:r>
        <w:rPr>
          <w:rFonts w:hint="eastAsia"/>
        </w:rPr>
        <w:t>　　　　三、山东省开发风能资源的有利条件</w:t>
      </w:r>
      <w:r>
        <w:rPr>
          <w:rFonts w:hint="eastAsia"/>
        </w:rPr>
        <w:br/>
      </w:r>
      <w:r>
        <w:rPr>
          <w:rFonts w:hint="eastAsia"/>
        </w:rPr>
        <w:t>　　第二节 2011年山东风电产业发展概况</w:t>
      </w:r>
      <w:r>
        <w:rPr>
          <w:rFonts w:hint="eastAsia"/>
        </w:rPr>
        <w:br/>
      </w:r>
      <w:r>
        <w:rPr>
          <w:rFonts w:hint="eastAsia"/>
        </w:rPr>
        <w:t>　　　　一、山东加快风电资源的开发应用</w:t>
      </w:r>
      <w:r>
        <w:rPr>
          <w:rFonts w:hint="eastAsia"/>
        </w:rPr>
        <w:br/>
      </w:r>
      <w:r>
        <w:rPr>
          <w:rFonts w:hint="eastAsia"/>
        </w:rPr>
        <w:t>　　　　二、山东风电产业总体发展分析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三、山东大力发展风电填补电力缺口</w:t>
      </w:r>
      <w:r>
        <w:rPr>
          <w:rFonts w:hint="eastAsia"/>
        </w:rPr>
        <w:br/>
      </w:r>
      <w:r>
        <w:rPr>
          <w:rFonts w:hint="eastAsia"/>
        </w:rPr>
        <w:t>　　　　四、山东风能资源受能源巨头青睐</w:t>
      </w:r>
      <w:r>
        <w:rPr>
          <w:rFonts w:hint="eastAsia"/>
        </w:rPr>
        <w:br/>
      </w:r>
      <w:r>
        <w:rPr>
          <w:rFonts w:hint="eastAsia"/>
        </w:rPr>
        <w:t>　　第三节 2011-2012年山东省重点风电项目进展状况分析</w:t>
      </w:r>
      <w:r>
        <w:rPr>
          <w:rFonts w:hint="eastAsia"/>
        </w:rPr>
        <w:br/>
      </w:r>
      <w:r>
        <w:rPr>
          <w:rFonts w:hint="eastAsia"/>
        </w:rPr>
        <w:t>　　　　一、山东滨州首个风电项目顺利发电</w:t>
      </w:r>
      <w:r>
        <w:rPr>
          <w:rFonts w:hint="eastAsia"/>
        </w:rPr>
        <w:br/>
      </w:r>
      <w:r>
        <w:rPr>
          <w:rFonts w:hint="eastAsia"/>
        </w:rPr>
        <w:t>　　　　二、山东引进大型风电项目</w:t>
      </w:r>
      <w:r>
        <w:rPr>
          <w:rFonts w:hint="eastAsia"/>
        </w:rPr>
        <w:br/>
      </w:r>
      <w:r>
        <w:rPr>
          <w:rFonts w:hint="eastAsia"/>
        </w:rPr>
        <w:t>　　　　三、国电山东新能源公司五天开工两个风电项目</w:t>
      </w:r>
      <w:r>
        <w:rPr>
          <w:rFonts w:hint="eastAsia"/>
        </w:rPr>
        <w:br/>
      </w:r>
      <w:r>
        <w:rPr>
          <w:rFonts w:hint="eastAsia"/>
        </w:rPr>
        <w:t>　　第四节 2011-2012年山东风电产业发展存在的问题及对策分析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三、山东风电产业的主要发展策略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2011-2012年山东电力产业市场竞争格局分析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2011-2012年山东电力产业竞争格局分析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一、山东电力企业竞争分布</w:t>
      </w:r>
      <w:r>
        <w:rPr>
          <w:rFonts w:hint="eastAsia"/>
        </w:rPr>
        <w:br/>
      </w:r>
      <w:r>
        <w:rPr>
          <w:rFonts w:hint="eastAsia"/>
        </w:rPr>
        <w:t>　　　　二、山东电力市场集中度分析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2011-2012年山东电力产业提升竞争力策略分析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2011-2012年山东电力供应优势企业关键性财务分析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山东中华发电有限公司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山东里能集团有限公司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华电青岛发电有限公司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山东百年电力发展股份有限公司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华能威海发电有限责任公司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山东日照发电有限公司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华电淄博热电有限公司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2012-2016年山东电力产业发展趋势预测分析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2012-2016年山东电力产业市场供给预测分析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一、山东发电量预测分析</w:t>
      </w:r>
      <w:r>
        <w:rPr>
          <w:rFonts w:hint="eastAsia"/>
        </w:rPr>
        <w:br/>
      </w:r>
      <w:r>
        <w:rPr>
          <w:rFonts w:hint="eastAsia"/>
        </w:rPr>
        <w:t>　　　　二、山东火电产量预测分析</w:t>
      </w:r>
      <w:r>
        <w:rPr>
          <w:rFonts w:hint="eastAsia"/>
        </w:rPr>
        <w:br/>
      </w:r>
      <w:r>
        <w:rPr>
          <w:rFonts w:hint="eastAsia"/>
        </w:rPr>
        <w:t>　　　　三、山东水电产量预测分析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2012-2016年山东电力产业市场需求预测分析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2012-2016年山东电力产业投资机会与风险分析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2012-2016年山东电力产业投资环境预测分析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2012-2016年山东电力产业投资机会分析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一、山东电力投资潜力供需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2012-2016年山东电力产业投资风险分析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2011年山东省电力生产行业不同类型企业数量分布图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2011年山东省电力生产行业不同所有制企业数量分布图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2011年山东省电力生产行业不同类型企业销售收入分布图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2011年山东省电力生产行业不同所有制企业销售收入分布图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2007-2011年山东省电力生产行业主要盈利指标增长趋势图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2007-2010年山东发电量数据</w:t>
      </w:r>
      <w:r>
        <w:rPr>
          <w:rFonts w:hint="eastAsia"/>
        </w:rPr>
        <w:br/>
      </w:r>
      <w:r>
        <w:rPr>
          <w:rFonts w:hint="eastAsia"/>
        </w:rPr>
        <w:t>　　图表 2011年山东发电量统计分析</w:t>
      </w:r>
      <w:r>
        <w:rPr>
          <w:rFonts w:hint="eastAsia"/>
        </w:rPr>
        <w:br/>
      </w:r>
      <w:r>
        <w:rPr>
          <w:rFonts w:hint="eastAsia"/>
        </w:rPr>
        <w:t>　　图表 山东发电量增长分析</w:t>
      </w:r>
      <w:r>
        <w:rPr>
          <w:rFonts w:hint="eastAsia"/>
        </w:rPr>
        <w:br/>
      </w:r>
      <w:r>
        <w:rPr>
          <w:rFonts w:hint="eastAsia"/>
        </w:rPr>
        <w:t>　　图表 2007-2010年山东火电产量数据</w:t>
      </w:r>
      <w:r>
        <w:rPr>
          <w:rFonts w:hint="eastAsia"/>
        </w:rPr>
        <w:br/>
      </w:r>
      <w:r>
        <w:rPr>
          <w:rFonts w:hint="eastAsia"/>
        </w:rPr>
        <w:t>　　图表 2011年山东火电产量统计分析</w:t>
      </w:r>
      <w:r>
        <w:rPr>
          <w:rFonts w:hint="eastAsia"/>
        </w:rPr>
        <w:br/>
      </w:r>
      <w:r>
        <w:rPr>
          <w:rFonts w:hint="eastAsia"/>
        </w:rPr>
        <w:t>　　图表 山东火电产量增长分析</w:t>
      </w:r>
      <w:r>
        <w:rPr>
          <w:rFonts w:hint="eastAsia"/>
        </w:rPr>
        <w:br/>
      </w:r>
      <w:r>
        <w:rPr>
          <w:rFonts w:hint="eastAsia"/>
        </w:rPr>
        <w:t>　　图表 2007-2010年山东水电产量数据</w:t>
      </w:r>
      <w:r>
        <w:rPr>
          <w:rFonts w:hint="eastAsia"/>
        </w:rPr>
        <w:br/>
      </w:r>
      <w:r>
        <w:rPr>
          <w:rFonts w:hint="eastAsia"/>
        </w:rPr>
        <w:t>　　图表 2011年山东水电产量统计分析</w:t>
      </w:r>
      <w:r>
        <w:rPr>
          <w:rFonts w:hint="eastAsia"/>
        </w:rPr>
        <w:br/>
      </w:r>
      <w:r>
        <w:rPr>
          <w:rFonts w:hint="eastAsia"/>
        </w:rPr>
        <w:t>　　图表 山东水电产量增长分析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山东里能集团有限公司负债指标走势图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山东里能集团有限公司成长能力指标走势图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华电青岛发电有限公司负债指标走势图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华电青岛发电有限公司成长能力指标走势图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山东百年电力发展股份有限公司成长能力指标走势图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华能威海发电有限责任公司成长能力指标走势图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山东日照发电有限公司负债指标走势图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山东日照发电有限公司成长能力指标走势图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临沂发电有限责任公司负债指标走势图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华电淄博热电有限公司负债情况图</w:t>
      </w:r>
      <w:r>
        <w:rPr>
          <w:rFonts w:hint="eastAsia"/>
        </w:rPr>
        <w:br/>
      </w:r>
      <w:r>
        <w:rPr>
          <w:rFonts w:hint="eastAsia"/>
        </w:rPr>
        <w:t>　　图表 华电淄博热电有限公司负债指标走势图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华电淄博热电有限公司成长能力指标走势图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2012-2016年山东发电量预测分析</w:t>
      </w:r>
      <w:r>
        <w:rPr>
          <w:rFonts w:hint="eastAsia"/>
        </w:rPr>
        <w:br/>
      </w:r>
      <w:r>
        <w:rPr>
          <w:rFonts w:hint="eastAsia"/>
        </w:rPr>
        <w:t>　　图表 2012-2016年山东火电产量预测分析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2012-2016年山东水电产量预测分析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2012-2016年山东电力产业市场需求预测分析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91d8efe04b18" w:history="1">
        <w:r>
          <w:rPr>
            <w:rStyle w:val="Hyperlink"/>
          </w:rPr>
          <w:t>2012-2016年山东省电力工业供需形势与投资策略指导分析报告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291d8efe04b18" w:history="1">
        <w:r>
          <w:rPr>
            <w:rStyle w:val="Hyperlink"/>
          </w:rPr>
          <w:t>https://www.20087.com/2012-02/R_shandongshengdianligongyegongxuxings.html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145075354c6d" w:history="1">
      <w:r>
        <w:rPr>
          <w:rStyle w:val="Hyperlink"/>
        </w:rPr>
        <w:t>2012-2016年山东省电力工业供需形势与投资策略指导分析报告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dongshengdianligongyegongxuxings.html" TargetMode="External" Id="Rc8c291d8efe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dongshengdianligongyegongxuxings.html" TargetMode="External" Id="R7edb14507535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2012-02-06T00:23:00Z</dcterms:created>
  <dcterms:modified xsi:type="dcterms:W3CDTF">2012-02-06T01:23:00Z</dcterms:modified>
  <dc:subject>2012-2016年山东省电力工业供需形势与投资策略指导分析报告</dc:subject>
  <dc:title>2012-2016年山东省电力工业供需形势与投资策略指导分析报告</dc:title>
  <cp:keywords>2012-2016年山东省电力工业供需形势与投资策略指导分析报告</cp:keywords>
  <dc:description>2012-2016年山东省电力工业供需形势与投资策略指导分析报告</dc:description>
</cp:coreProperties>
</file>