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673613b214713" w:history="1">
              <w:r>
                <w:rPr>
                  <w:rStyle w:val="Hyperlink"/>
                </w:rPr>
                <w:t>2012-2016年武汉市房地产市场深度调研及发展前景分析报告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673613b214713" w:history="1">
              <w:r>
                <w:rPr>
                  <w:rStyle w:val="Hyperlink"/>
                </w:rPr>
                <w:t>2012-2016年武汉市房地产市场深度调研及发展前景分析报告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e673613b214713" w:history="1">
                <w:r>
                  <w:rPr>
                    <w:rStyle w:val="Hyperlink"/>
                  </w:rPr>
                  <w:t>https://www.20087.com/2012-02/R_wuhanshifangdichanshichangshendudiao.html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武汉市作为中国中部地区的中心城市，近年来房地产市场保持了稳定的发展态势。随着城市化进程的加快和经济的持续增长，武汉市的住宅需求持续旺盛。同时，政府出台了一系列政策措施，如限购令、土地供应调整等，以维持房地产市场的健康发展。此外，随着轨道交通网络的不断完善，周边区域的房地产项目也得到了较快发展。</w:t>
      </w:r>
      <w:r>
        <w:rPr>
          <w:rFonts w:hint="eastAsia"/>
        </w:rPr>
        <w:br/>
      </w:r>
      <w:r>
        <w:rPr>
          <w:rFonts w:hint="eastAsia"/>
        </w:rPr>
        <w:t>　　未来，武汉市房地产市场将更加注重平衡发展和质量提升。随着人口结构的变化和消费升级的趋势，市场将更加关注居住品质和社区配套。同时，随着“房住不炒”政策的深入实施，房地产市场将更加平稳健康发展。长期来看，武汉市房地产将更加注重与城市发展规划的协调一致，以支持城市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2011-2012年武汉市房地产业发展环境分析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2011-2012年武汉市房地产业政策环境分析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一、武汉市房地产政策法规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2011-2012年武汉市城市建设规划分析</w:t>
      </w:r>
      <w:r>
        <w:rPr>
          <w:rFonts w:hint="eastAsia"/>
        </w:rPr>
        <w:br/>
      </w:r>
      <w:r>
        <w:rPr>
          <w:rFonts w:hint="eastAsia"/>
        </w:rPr>
        <w:t>　　　　一、武汉市住房建设规划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2011-2012年武汉市房地产业发展现状分析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2011-2012年武汉市房地产业运行概况分析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一、武汉市房地产业发展历程</w:t>
      </w:r>
      <w:r>
        <w:rPr>
          <w:rFonts w:hint="eastAsia"/>
        </w:rPr>
        <w:br/>
      </w:r>
      <w:r>
        <w:rPr>
          <w:rFonts w:hint="eastAsia"/>
        </w:rPr>
        <w:t>　　　　二、武汉市房地产业运行动态分析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三、武汉市房地产业市场走势分析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2011-2012年武汉市房地产业市场重点资讯分析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2011-2012年武汉市房地产业发展存在的问题与对策分析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2011-2012年武汉市土地市场运行现状分析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2011-2012年武汉市土地市场发展现状分析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2011-2012年武汉市住宅市场发展现状分析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2011-2012年武汉市住宅市场运行形势分析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一、武汉市住宅市场发展回顾</w:t>
      </w:r>
      <w:r>
        <w:rPr>
          <w:rFonts w:hint="eastAsia"/>
        </w:rPr>
        <w:br/>
      </w:r>
      <w:r>
        <w:rPr>
          <w:rFonts w:hint="eastAsia"/>
        </w:rPr>
        <w:t>　　　　二、武汉市住宅区域市场发展</w:t>
      </w:r>
      <w:r>
        <w:rPr>
          <w:rFonts w:hint="eastAsia"/>
        </w:rPr>
        <w:br/>
      </w:r>
      <w:r>
        <w:rPr>
          <w:rFonts w:hint="eastAsia"/>
        </w:rPr>
        <w:t>　　　　三、武汉市住宅市场供求分析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2011-2012年武汉市高端住宅市场现状分析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一、武汉市高端住宅价格行情</w:t>
      </w:r>
      <w:r>
        <w:rPr>
          <w:rFonts w:hint="eastAsia"/>
        </w:rPr>
        <w:br/>
      </w:r>
      <w:r>
        <w:rPr>
          <w:rFonts w:hint="eastAsia"/>
        </w:rPr>
        <w:t>　　　　二、武汉市高端住宅销售形势</w:t>
      </w:r>
      <w:r>
        <w:rPr>
          <w:rFonts w:hint="eastAsia"/>
        </w:rPr>
        <w:br/>
      </w:r>
      <w:r>
        <w:rPr>
          <w:rFonts w:hint="eastAsia"/>
        </w:rPr>
        <w:t>　　　　三、武汉市高端住宅发展走向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2011-2012年武汉市别墅产业运营态势分析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一、武汉市别墅市场发展阶段</w:t>
      </w:r>
      <w:r>
        <w:rPr>
          <w:rFonts w:hint="eastAsia"/>
        </w:rPr>
        <w:br/>
      </w:r>
      <w:r>
        <w:rPr>
          <w:rFonts w:hint="eastAsia"/>
        </w:rPr>
        <w:t>　　　　二、武汉市别墅市场需求特征</w:t>
      </w:r>
      <w:r>
        <w:rPr>
          <w:rFonts w:hint="eastAsia"/>
        </w:rPr>
        <w:br/>
      </w:r>
      <w:r>
        <w:rPr>
          <w:rFonts w:hint="eastAsia"/>
        </w:rPr>
        <w:t>　　　　三、武汉市别墅市场存在的问题与对策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2011-2012年武汉市商业地产业发展态势分析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2011-2012年武汉市商业地产业发展现状分析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一、武汉市商业地产行业发展现状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二、武汉市商业地产市场行情</w:t>
      </w:r>
      <w:r>
        <w:rPr>
          <w:rFonts w:hint="eastAsia"/>
        </w:rPr>
        <w:br/>
      </w:r>
      <w:r>
        <w:rPr>
          <w:rFonts w:hint="eastAsia"/>
        </w:rPr>
        <w:t>　　　　三、武汉市商业地产市场发展机遇与挑战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2011-2012年武汉市写字楼市场发展形势分析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一、武汉市写字楼市场现状</w:t>
      </w:r>
      <w:r>
        <w:rPr>
          <w:rFonts w:hint="eastAsia"/>
        </w:rPr>
        <w:br/>
      </w:r>
      <w:r>
        <w:rPr>
          <w:rFonts w:hint="eastAsia"/>
        </w:rPr>
        <w:t>　　　　二、武汉市写字楼区域市场</w:t>
      </w:r>
      <w:r>
        <w:rPr>
          <w:rFonts w:hint="eastAsia"/>
        </w:rPr>
        <w:br/>
      </w:r>
      <w:r>
        <w:rPr>
          <w:rFonts w:hint="eastAsia"/>
        </w:rPr>
        <w:t>　　　　三、武汉市写字楼市场价格走向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2011-2012年武汉市二手房市场运营态势分析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2011-2012年武汉市二手房市场运行现状分析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一、武汉市二手房供应情况</w:t>
      </w:r>
      <w:r>
        <w:rPr>
          <w:rFonts w:hint="eastAsia"/>
        </w:rPr>
        <w:br/>
      </w:r>
      <w:r>
        <w:rPr>
          <w:rFonts w:hint="eastAsia"/>
        </w:rPr>
        <w:t>　　　　二、武汉市二手房市场需求结构</w:t>
      </w:r>
      <w:r>
        <w:rPr>
          <w:rFonts w:hint="eastAsia"/>
        </w:rPr>
        <w:br/>
      </w:r>
      <w:r>
        <w:rPr>
          <w:rFonts w:hint="eastAsia"/>
        </w:rPr>
        <w:t>　　　　三、武汉市二手房市场交易情况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2011-2012年武汉市二手房市场动态分析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2011-2012年武汉市房地产业竞争格局分析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2011-2012年武汉市房地产业竞争现状分析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一、武汉市房地产业细分市场竞争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二、武汉市房地产企业竞争格局</w:t>
      </w:r>
      <w:r>
        <w:rPr>
          <w:rFonts w:hint="eastAsia"/>
        </w:rPr>
        <w:br/>
      </w:r>
      <w:r>
        <w:rPr>
          <w:rFonts w:hint="eastAsia"/>
        </w:rPr>
        <w:t>　　　　三、武汉市房地产价格竞争现状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2011-2012年武汉市房地产业竞争策略分析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2011-2012年武汉市房地产行业主要上市公司关键性财务数据分析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武汉市企业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武汉市企业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武汉市企业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武汉市企业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武汉市企业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2012-2016年武汉市房地产业发展前景预测分析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2012-2016年武汉市房地产业发展走势预测分析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一、武汉市房地产业市场需求预测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二、武汉市房地产业价格走势分析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三、武汉市房地产业竞争格局预测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2012-2016年武汉市房地产业市场盈利能力预测分析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2012-2016年武汉市房地产业投资机会与投资风险预测分析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2012-2016年武汉市房地产行业投资机会分析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一、武汉市房地产行业吸引力分析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二、武汉市房地产行业区域投资潜力分析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2012-2016年武汉市房地产行业投资风险分析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中.智林.：2012-2016年武汉市房地产投资策略分析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2012-2016年武汉市房地产业市场需求预测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2012-2016年武汉市房地产业价格走势分析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2012-2016年武汉市房地产业竞争格局预测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2012-2016年武汉市房地产业市场盈利能力预测分析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673613b214713" w:history="1">
        <w:r>
          <w:rPr>
            <w:rStyle w:val="Hyperlink"/>
          </w:rPr>
          <w:t>2012-2016年武汉市房地产市场深度调研及发展前景分析报告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e673613b214713" w:history="1">
        <w:r>
          <w:rPr>
            <w:rStyle w:val="Hyperlink"/>
          </w:rPr>
          <w:t>https://www.20087.com/2012-02/R_wuhanshifangdichanshichangshendudiao.html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13129c7624cb9" w:history="1">
      <w:r>
        <w:rPr>
          <w:rStyle w:val="Hyperlink"/>
        </w:rPr>
        <w:t>2012-2016年武汉市房地产市场深度调研及发展前景分析报告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wuhanshifangdichanshichangshendudiao.html" TargetMode="External" Id="Rede673613b21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wuhanshifangdichanshichangshendudiao.html" TargetMode="External" Id="R87813129c762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2012-02-14T07:54:00Z</dcterms:created>
  <dcterms:modified xsi:type="dcterms:W3CDTF">2012-02-14T08:54:00Z</dcterms:modified>
  <dc:subject>2012-2016年武汉市房地产市场深度调研及发展前景分析报告</dc:subject>
  <dc:title>2012-2016年武汉市房地产市场深度调研及发展前景分析报告</dc:title>
  <cp:keywords>2012-2016年武汉市房地产市场深度调研及发展前景分析报告</cp:keywords>
  <dc:description>2012-2016年武汉市房地产市场深度调研及发展前景分析报告</dc:description>
</cp:coreProperties>
</file>